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680" w:rsidRDefault="000122C5" w:rsidP="00703680">
      <w:pPr>
        <w:spacing w:before="1"/>
        <w:ind w:left="71" w:right="71"/>
        <w:jc w:val="center"/>
        <w:rPr>
          <w:rFonts w:ascii="Arial"/>
          <w:b/>
          <w:sz w:val="24"/>
        </w:rPr>
      </w:pPr>
      <w:r>
        <w:rPr>
          <w:rFonts w:ascii="Arial"/>
          <w:b/>
          <w:sz w:val="24"/>
          <w:u w:val="single"/>
        </w:rPr>
        <w:t>Karunagappally Taluk Urban Co-Operative Bank Q -455</w:t>
      </w:r>
    </w:p>
    <w:p w:rsidR="00703680" w:rsidRDefault="00703680" w:rsidP="00703680">
      <w:pPr>
        <w:spacing w:before="98"/>
        <w:ind w:left="69" w:right="71"/>
        <w:jc w:val="center"/>
        <w:rPr>
          <w:rFonts w:ascii="Arial"/>
          <w:b/>
        </w:rPr>
      </w:pPr>
      <w:r>
        <w:rPr>
          <w:rFonts w:ascii="Arial"/>
          <w:b/>
          <w:u w:val="single"/>
        </w:rPr>
        <w:t>PREMISESREQUIREDON</w:t>
      </w:r>
      <w:r>
        <w:rPr>
          <w:rFonts w:ascii="Arial"/>
          <w:b/>
          <w:spacing w:val="-2"/>
          <w:u w:val="single"/>
        </w:rPr>
        <w:t>LEASE</w:t>
      </w:r>
    </w:p>
    <w:p w:rsidR="000122C5" w:rsidRPr="000122C5" w:rsidRDefault="000122C5" w:rsidP="000122C5">
      <w:pPr>
        <w:spacing w:before="1"/>
        <w:ind w:left="71" w:right="71"/>
        <w:jc w:val="center"/>
        <w:rPr>
          <w:rFonts w:ascii="Arial"/>
          <w:b/>
          <w:sz w:val="24"/>
        </w:rPr>
      </w:pPr>
      <w:r w:rsidRPr="000122C5">
        <w:rPr>
          <w:rFonts w:ascii="Arial"/>
          <w:b/>
          <w:sz w:val="24"/>
        </w:rPr>
        <w:t>Karunagappally Taluk Urban Co-Operative Bank Q -455</w:t>
      </w:r>
      <w:r>
        <w:rPr>
          <w:rFonts w:ascii="Arial"/>
          <w:b/>
          <w:sz w:val="24"/>
        </w:rPr>
        <w:t xml:space="preserve"> an RBI licensed Bank  </w:t>
      </w:r>
    </w:p>
    <w:p w:rsidR="00703680" w:rsidRDefault="003C2479" w:rsidP="00703680">
      <w:pPr>
        <w:spacing w:line="242" w:lineRule="auto"/>
        <w:ind w:left="103" w:right="95"/>
        <w:jc w:val="both"/>
      </w:pPr>
      <w:proofErr w:type="gramStart"/>
      <w:r>
        <w:t>Invites</w:t>
      </w:r>
      <w:r w:rsidR="00703680">
        <w:t xml:space="preserve"> applications to offer premises on lease to </w:t>
      </w:r>
      <w:r w:rsidR="00D943E4">
        <w:t xml:space="preserve">our </w:t>
      </w:r>
      <w:r w:rsidR="000122C5">
        <w:t xml:space="preserve">New </w:t>
      </w:r>
      <w:r w:rsidR="00703680">
        <w:rPr>
          <w:rFonts w:ascii="Arial" w:hAnsi="Arial"/>
          <w:b/>
        </w:rPr>
        <w:t xml:space="preserve">BRANCH </w:t>
      </w:r>
      <w:r w:rsidR="000122C5">
        <w:rPr>
          <w:rFonts w:ascii="Arial" w:hAnsi="Arial"/>
          <w:b/>
        </w:rPr>
        <w:t xml:space="preserve">at </w:t>
      </w:r>
      <w:proofErr w:type="spellStart"/>
      <w:r w:rsidR="000122C5">
        <w:rPr>
          <w:rFonts w:ascii="Arial" w:hAnsi="Arial"/>
          <w:b/>
        </w:rPr>
        <w:t>Kottukadu</w:t>
      </w:r>
      <w:proofErr w:type="spellEnd"/>
      <w:r w:rsidR="000122C5">
        <w:rPr>
          <w:rFonts w:ascii="Arial" w:hAnsi="Arial"/>
          <w:b/>
        </w:rPr>
        <w:t xml:space="preserve"> </w:t>
      </w:r>
      <w:r w:rsidR="000122C5">
        <w:t xml:space="preserve">on </w:t>
      </w:r>
      <w:r w:rsidR="00D943E4">
        <w:t>or before 5’o clock of 22</w:t>
      </w:r>
      <w:r w:rsidR="00D943E4" w:rsidRPr="00D943E4">
        <w:rPr>
          <w:vertAlign w:val="superscript"/>
        </w:rPr>
        <w:t>nd</w:t>
      </w:r>
      <w:r w:rsidR="00D943E4">
        <w:t xml:space="preserve"> July </w:t>
      </w:r>
      <w:r>
        <w:t>2025.</w:t>
      </w:r>
      <w:proofErr w:type="gramEnd"/>
      <w:r>
        <w:t xml:space="preserve"> For</w:t>
      </w:r>
      <w:r w:rsidR="00D943E4">
        <w:t xml:space="preserve"> more details </w:t>
      </w:r>
      <w:r w:rsidR="00703680">
        <w:t>.Please</w:t>
      </w:r>
      <w:r w:rsidR="000122C5">
        <w:rPr>
          <w:spacing w:val="-2"/>
        </w:rPr>
        <w:t xml:space="preserve"> visit our Head office </w:t>
      </w:r>
    </w:p>
    <w:p w:rsidR="00D943E4" w:rsidRDefault="00D943E4" w:rsidP="00703680">
      <w:pPr>
        <w:spacing w:line="242" w:lineRule="auto"/>
        <w:ind w:left="103" w:right="95"/>
        <w:jc w:val="both"/>
      </w:pPr>
    </w:p>
    <w:p w:rsidR="000122C5" w:rsidRDefault="00703680" w:rsidP="00D943E4">
      <w:pPr>
        <w:tabs>
          <w:tab w:val="left" w:pos="4160"/>
        </w:tabs>
        <w:spacing w:before="92"/>
        <w:ind w:right="71"/>
        <w:jc w:val="center"/>
        <w:rPr>
          <w:rFonts w:ascii="Arial"/>
          <w:b/>
          <w:spacing w:val="-2"/>
        </w:rPr>
      </w:pPr>
      <w:r>
        <w:rPr>
          <w:rFonts w:ascii="Arial"/>
          <w:b/>
        </w:rPr>
        <w:tab/>
      </w:r>
    </w:p>
    <w:p w:rsidR="000122C5" w:rsidRDefault="000122C5" w:rsidP="000122C5">
      <w:pPr>
        <w:tabs>
          <w:tab w:val="left" w:pos="4160"/>
        </w:tabs>
        <w:spacing w:before="92"/>
        <w:ind w:right="71"/>
        <w:rPr>
          <w:rFonts w:ascii="Arial"/>
          <w:b/>
          <w:spacing w:val="-2"/>
        </w:rPr>
      </w:pPr>
      <w:r>
        <w:rPr>
          <w:rFonts w:ascii="Arial"/>
          <w:b/>
        </w:rPr>
        <w:t>Date</w:t>
      </w:r>
      <w:proofErr w:type="gramStart"/>
      <w:r>
        <w:rPr>
          <w:rFonts w:ascii="Arial"/>
          <w:b/>
        </w:rPr>
        <w:t>:</w:t>
      </w:r>
      <w:r w:rsidR="00D943E4">
        <w:rPr>
          <w:rFonts w:ascii="Arial"/>
          <w:b/>
          <w:spacing w:val="-2"/>
        </w:rPr>
        <w:t>16</w:t>
      </w:r>
      <w:proofErr w:type="gramEnd"/>
      <w:r w:rsidR="00D943E4">
        <w:rPr>
          <w:rFonts w:ascii="Arial"/>
          <w:b/>
          <w:spacing w:val="-2"/>
        </w:rPr>
        <w:t>/7/2025</w:t>
      </w:r>
    </w:p>
    <w:p w:rsidR="00703680" w:rsidRDefault="00703680" w:rsidP="00703680">
      <w:pPr>
        <w:tabs>
          <w:tab w:val="left" w:pos="4160"/>
        </w:tabs>
        <w:spacing w:before="92"/>
        <w:ind w:right="71"/>
        <w:jc w:val="center"/>
        <w:rPr>
          <w:rFonts w:ascii="Arial"/>
          <w:b/>
          <w:spacing w:val="-2"/>
        </w:rPr>
      </w:pPr>
    </w:p>
    <w:p w:rsidR="00703680" w:rsidRDefault="00703680" w:rsidP="00703680">
      <w:pPr>
        <w:pStyle w:val="BodyText"/>
        <w:spacing w:before="1" w:line="360" w:lineRule="auto"/>
        <w:ind w:left="732" w:right="594"/>
        <w:jc w:val="both"/>
      </w:pPr>
      <w:r>
        <w:t>Bank reserves right to accept or reject any or all applications without assigning any reason thereof.</w:t>
      </w:r>
    </w:p>
    <w:p w:rsidR="00703680" w:rsidRDefault="00703680" w:rsidP="00703680">
      <w:pPr>
        <w:tabs>
          <w:tab w:val="left" w:pos="4160"/>
        </w:tabs>
        <w:spacing w:before="92"/>
        <w:ind w:right="71"/>
        <w:jc w:val="center"/>
        <w:rPr>
          <w:rFonts w:ascii="Arial"/>
          <w:b/>
        </w:rPr>
      </w:pPr>
    </w:p>
    <w:p w:rsidR="00703680" w:rsidRDefault="00703680" w:rsidP="00703680">
      <w:pPr>
        <w:pStyle w:val="ListParagraph"/>
        <w:numPr>
          <w:ilvl w:val="0"/>
          <w:numId w:val="2"/>
        </w:numPr>
        <w:tabs>
          <w:tab w:val="left" w:pos="1438"/>
        </w:tabs>
        <w:spacing w:before="82"/>
        <w:ind w:left="1438" w:hanging="346"/>
        <w:contextualSpacing w:val="0"/>
        <w:jc w:val="left"/>
        <w:rPr>
          <w:rFonts w:ascii="Arial"/>
          <w:b/>
          <w:sz w:val="24"/>
        </w:rPr>
      </w:pPr>
      <w:r>
        <w:rPr>
          <w:rFonts w:ascii="Arial"/>
          <w:b/>
          <w:sz w:val="24"/>
          <w:u w:val="single"/>
        </w:rPr>
        <w:t>The</w:t>
      </w:r>
      <w:r w:rsidR="006E3858">
        <w:rPr>
          <w:rFonts w:ascii="Arial"/>
          <w:b/>
          <w:sz w:val="24"/>
          <w:u w:val="single"/>
        </w:rPr>
        <w:t xml:space="preserve"> </w:t>
      </w:r>
      <w:r>
        <w:rPr>
          <w:rFonts w:ascii="Arial"/>
          <w:b/>
          <w:sz w:val="24"/>
          <w:u w:val="single"/>
        </w:rPr>
        <w:t>minimum</w:t>
      </w:r>
      <w:r w:rsidR="006E3858">
        <w:rPr>
          <w:rFonts w:ascii="Arial"/>
          <w:b/>
          <w:sz w:val="24"/>
          <w:u w:val="single"/>
        </w:rPr>
        <w:t xml:space="preserve"> </w:t>
      </w:r>
      <w:r>
        <w:rPr>
          <w:rFonts w:ascii="Arial"/>
          <w:b/>
          <w:sz w:val="24"/>
          <w:u w:val="single"/>
        </w:rPr>
        <w:t>criteria</w:t>
      </w:r>
      <w:r w:rsidR="006E3858">
        <w:rPr>
          <w:rFonts w:ascii="Arial"/>
          <w:b/>
          <w:sz w:val="24"/>
          <w:u w:val="single"/>
        </w:rPr>
        <w:t xml:space="preserve"> </w:t>
      </w:r>
      <w:r>
        <w:rPr>
          <w:rFonts w:ascii="Arial"/>
          <w:b/>
          <w:sz w:val="24"/>
          <w:u w:val="single"/>
        </w:rPr>
        <w:t>for</w:t>
      </w:r>
      <w:r w:rsidR="006E3858">
        <w:rPr>
          <w:rFonts w:ascii="Arial"/>
          <w:b/>
          <w:sz w:val="24"/>
          <w:u w:val="single"/>
        </w:rPr>
        <w:t xml:space="preserve"> </w:t>
      </w:r>
      <w:r>
        <w:rPr>
          <w:rFonts w:ascii="Arial"/>
          <w:b/>
          <w:sz w:val="24"/>
          <w:u w:val="single"/>
        </w:rPr>
        <w:t>short</w:t>
      </w:r>
      <w:r w:rsidR="00D943E4">
        <w:rPr>
          <w:rFonts w:ascii="Arial"/>
          <w:b/>
          <w:sz w:val="24"/>
          <w:u w:val="single"/>
        </w:rPr>
        <w:t xml:space="preserve"> </w:t>
      </w:r>
      <w:r>
        <w:rPr>
          <w:rFonts w:ascii="Arial"/>
          <w:b/>
          <w:sz w:val="24"/>
          <w:u w:val="single"/>
        </w:rPr>
        <w:t>listing</w:t>
      </w:r>
      <w:r w:rsidR="006E3858">
        <w:rPr>
          <w:rFonts w:ascii="Arial"/>
          <w:b/>
          <w:sz w:val="24"/>
          <w:u w:val="single"/>
        </w:rPr>
        <w:t xml:space="preserve"> </w:t>
      </w:r>
      <w:r>
        <w:rPr>
          <w:rFonts w:ascii="Arial"/>
          <w:b/>
          <w:sz w:val="24"/>
          <w:u w:val="single"/>
        </w:rPr>
        <w:t>the</w:t>
      </w:r>
      <w:r w:rsidR="006E3858">
        <w:rPr>
          <w:rFonts w:ascii="Arial"/>
          <w:b/>
          <w:sz w:val="24"/>
          <w:u w:val="single"/>
        </w:rPr>
        <w:t xml:space="preserve"> premise s</w:t>
      </w:r>
      <w:r>
        <w:rPr>
          <w:rFonts w:ascii="Arial"/>
          <w:b/>
          <w:sz w:val="24"/>
          <w:u w:val="single"/>
        </w:rPr>
        <w:t>hall</w:t>
      </w:r>
      <w:r w:rsidR="006E3858">
        <w:rPr>
          <w:rFonts w:ascii="Arial"/>
          <w:b/>
          <w:sz w:val="24"/>
          <w:u w:val="single"/>
        </w:rPr>
        <w:t xml:space="preserve"> </w:t>
      </w:r>
      <w:r>
        <w:rPr>
          <w:rFonts w:ascii="Arial"/>
          <w:b/>
          <w:sz w:val="24"/>
          <w:u w:val="single"/>
        </w:rPr>
        <w:t>be</w:t>
      </w:r>
      <w:r w:rsidR="006E3858">
        <w:rPr>
          <w:rFonts w:ascii="Arial"/>
          <w:b/>
          <w:sz w:val="24"/>
          <w:u w:val="single"/>
        </w:rPr>
        <w:t xml:space="preserve"> </w:t>
      </w:r>
      <w:r>
        <w:rPr>
          <w:rFonts w:ascii="Arial"/>
          <w:b/>
          <w:sz w:val="24"/>
          <w:u w:val="single"/>
        </w:rPr>
        <w:t>as</w:t>
      </w:r>
      <w:r>
        <w:rPr>
          <w:rFonts w:ascii="Arial"/>
          <w:b/>
          <w:spacing w:val="-2"/>
          <w:sz w:val="24"/>
          <w:u w:val="single"/>
        </w:rPr>
        <w:t xml:space="preserve"> under:</w:t>
      </w:r>
    </w:p>
    <w:p w:rsidR="00703680" w:rsidRDefault="00703680" w:rsidP="00703680">
      <w:pPr>
        <w:pStyle w:val="BodyText"/>
        <w:spacing w:before="173"/>
        <w:rPr>
          <w:rFonts w:ascii="Arial"/>
          <w:b/>
        </w:rPr>
      </w:pPr>
    </w:p>
    <w:p w:rsidR="00703680" w:rsidRDefault="00703680" w:rsidP="00703680">
      <w:pPr>
        <w:pStyle w:val="ListParagraph"/>
        <w:numPr>
          <w:ilvl w:val="0"/>
          <w:numId w:val="1"/>
        </w:numPr>
        <w:tabs>
          <w:tab w:val="left" w:pos="1438"/>
          <w:tab w:val="left" w:pos="1452"/>
        </w:tabs>
        <w:spacing w:line="360" w:lineRule="auto"/>
        <w:ind w:right="581" w:hanging="480"/>
        <w:contextualSpacing w:val="0"/>
        <w:jc w:val="both"/>
        <w:rPr>
          <w:sz w:val="24"/>
        </w:rPr>
      </w:pPr>
      <w:r>
        <w:rPr>
          <w:sz w:val="24"/>
        </w:rPr>
        <w:t>The applicants shall be the bona-fide owners (s) or power of attorney holders of the premises.</w:t>
      </w:r>
    </w:p>
    <w:p w:rsidR="00703680" w:rsidRDefault="00703680" w:rsidP="00703680">
      <w:pPr>
        <w:pStyle w:val="BodyText"/>
        <w:spacing w:before="139"/>
      </w:pPr>
    </w:p>
    <w:p w:rsidR="00703680" w:rsidRDefault="00703680" w:rsidP="00703680">
      <w:pPr>
        <w:pStyle w:val="ListParagraph"/>
        <w:numPr>
          <w:ilvl w:val="0"/>
          <w:numId w:val="1"/>
        </w:numPr>
        <w:tabs>
          <w:tab w:val="left" w:pos="1437"/>
          <w:tab w:val="left" w:pos="1452"/>
        </w:tabs>
        <w:spacing w:line="360" w:lineRule="auto"/>
        <w:ind w:right="579" w:hanging="533"/>
        <w:contextualSpacing w:val="0"/>
        <w:jc w:val="both"/>
        <w:rPr>
          <w:sz w:val="24"/>
        </w:rPr>
      </w:pPr>
      <w:r>
        <w:rPr>
          <w:sz w:val="24"/>
        </w:rPr>
        <w:t>The</w:t>
      </w:r>
      <w:r w:rsidR="004A7BE4">
        <w:rPr>
          <w:sz w:val="24"/>
        </w:rPr>
        <w:t xml:space="preserve"> </w:t>
      </w:r>
      <w:r>
        <w:rPr>
          <w:sz w:val="24"/>
        </w:rPr>
        <w:t>applicants</w:t>
      </w:r>
      <w:r w:rsidR="004A7BE4">
        <w:rPr>
          <w:sz w:val="24"/>
        </w:rPr>
        <w:t xml:space="preserve"> </w:t>
      </w:r>
      <w:r>
        <w:rPr>
          <w:sz w:val="24"/>
        </w:rPr>
        <w:t>shall</w:t>
      </w:r>
      <w:r w:rsidR="004A7BE4">
        <w:rPr>
          <w:sz w:val="24"/>
        </w:rPr>
        <w:t xml:space="preserve"> </w:t>
      </w:r>
      <w:r>
        <w:rPr>
          <w:sz w:val="24"/>
        </w:rPr>
        <w:t>be</w:t>
      </w:r>
      <w:r w:rsidR="004A7BE4">
        <w:rPr>
          <w:sz w:val="24"/>
        </w:rPr>
        <w:t xml:space="preserve"> </w:t>
      </w:r>
      <w:r>
        <w:rPr>
          <w:sz w:val="24"/>
        </w:rPr>
        <w:t>an</w:t>
      </w:r>
      <w:r w:rsidR="004A7BE4">
        <w:rPr>
          <w:sz w:val="24"/>
        </w:rPr>
        <w:t xml:space="preserve"> income tax </w:t>
      </w:r>
      <w:r>
        <w:rPr>
          <w:sz w:val="24"/>
        </w:rPr>
        <w:t>assesses(s)</w:t>
      </w:r>
      <w:r w:rsidR="004A7BE4">
        <w:rPr>
          <w:sz w:val="24"/>
        </w:rPr>
        <w:t xml:space="preserve"> </w:t>
      </w:r>
      <w:r>
        <w:rPr>
          <w:sz w:val="24"/>
        </w:rPr>
        <w:t>with</w:t>
      </w:r>
      <w:r w:rsidR="004A7BE4">
        <w:rPr>
          <w:sz w:val="24"/>
        </w:rPr>
        <w:t xml:space="preserve"> </w:t>
      </w:r>
      <w:r>
        <w:rPr>
          <w:sz w:val="24"/>
        </w:rPr>
        <w:t>PAN</w:t>
      </w:r>
      <w:r w:rsidR="004A7BE4">
        <w:rPr>
          <w:sz w:val="24"/>
        </w:rPr>
        <w:t xml:space="preserve"> </w:t>
      </w:r>
      <w:r>
        <w:rPr>
          <w:sz w:val="24"/>
        </w:rPr>
        <w:t>no</w:t>
      </w:r>
      <w:r w:rsidR="004A7BE4">
        <w:rPr>
          <w:sz w:val="24"/>
        </w:rPr>
        <w:t xml:space="preserve"> </w:t>
      </w:r>
      <w:r>
        <w:rPr>
          <w:sz w:val="24"/>
        </w:rPr>
        <w:t>and</w:t>
      </w:r>
      <w:r w:rsidR="004A7BE4">
        <w:rPr>
          <w:sz w:val="24"/>
        </w:rPr>
        <w:t xml:space="preserve"> </w:t>
      </w:r>
      <w:r>
        <w:rPr>
          <w:sz w:val="24"/>
        </w:rPr>
        <w:t>Income</w:t>
      </w:r>
      <w:r w:rsidR="004A7BE4">
        <w:rPr>
          <w:sz w:val="24"/>
        </w:rPr>
        <w:t xml:space="preserve"> </w:t>
      </w:r>
      <w:r>
        <w:rPr>
          <w:sz w:val="24"/>
        </w:rPr>
        <w:t>tax returns must be up-to date.</w:t>
      </w:r>
    </w:p>
    <w:p w:rsidR="00703680" w:rsidRDefault="00703680" w:rsidP="00703680">
      <w:pPr>
        <w:pStyle w:val="BodyText"/>
        <w:spacing w:before="137"/>
      </w:pPr>
    </w:p>
    <w:p w:rsidR="00703680" w:rsidRDefault="00703680" w:rsidP="00703680">
      <w:pPr>
        <w:pStyle w:val="ListParagraph"/>
        <w:numPr>
          <w:ilvl w:val="0"/>
          <w:numId w:val="1"/>
        </w:numPr>
        <w:tabs>
          <w:tab w:val="left" w:pos="1437"/>
          <w:tab w:val="left" w:pos="1452"/>
        </w:tabs>
        <w:spacing w:line="360" w:lineRule="auto"/>
        <w:ind w:right="585" w:hanging="586"/>
        <w:contextualSpacing w:val="0"/>
        <w:jc w:val="both"/>
        <w:rPr>
          <w:sz w:val="24"/>
        </w:rPr>
      </w:pPr>
      <w:r>
        <w:rPr>
          <w:sz w:val="24"/>
        </w:rPr>
        <w:t>The building should have been constructed as per the sanction/ approved</w:t>
      </w:r>
      <w:r w:rsidR="004A7BE4">
        <w:rPr>
          <w:sz w:val="24"/>
        </w:rPr>
        <w:t xml:space="preserve"> </w:t>
      </w:r>
      <w:r>
        <w:rPr>
          <w:sz w:val="24"/>
        </w:rPr>
        <w:t>plan of the competent development authority / town planning authority. The building should be well maintained.</w:t>
      </w:r>
    </w:p>
    <w:p w:rsidR="00703680" w:rsidRDefault="00703680" w:rsidP="00703680">
      <w:pPr>
        <w:pStyle w:val="BodyText"/>
        <w:spacing w:before="138"/>
      </w:pPr>
    </w:p>
    <w:p w:rsidR="00703680" w:rsidRDefault="00703680" w:rsidP="00703680">
      <w:pPr>
        <w:pStyle w:val="ListParagraph"/>
        <w:numPr>
          <w:ilvl w:val="0"/>
          <w:numId w:val="1"/>
        </w:numPr>
        <w:tabs>
          <w:tab w:val="left" w:pos="1439"/>
          <w:tab w:val="left" w:pos="1452"/>
        </w:tabs>
        <w:spacing w:before="1" w:line="360" w:lineRule="auto"/>
        <w:ind w:right="577" w:hanging="600"/>
        <w:contextualSpacing w:val="0"/>
        <w:jc w:val="both"/>
        <w:rPr>
          <w:sz w:val="24"/>
        </w:rPr>
      </w:pPr>
      <w:r>
        <w:rPr>
          <w:sz w:val="24"/>
        </w:rPr>
        <w:t>The Premises offered should be located in Ground/</w:t>
      </w:r>
      <w:r w:rsidR="004A7BE4">
        <w:rPr>
          <w:sz w:val="24"/>
        </w:rPr>
        <w:t xml:space="preserve"> </w:t>
      </w:r>
      <w:r>
        <w:rPr>
          <w:sz w:val="24"/>
        </w:rPr>
        <w:t>first floor and with lift</w:t>
      </w:r>
      <w:r w:rsidR="004A7BE4">
        <w:rPr>
          <w:sz w:val="24"/>
        </w:rPr>
        <w:t xml:space="preserve"> </w:t>
      </w:r>
      <w:r>
        <w:rPr>
          <w:sz w:val="24"/>
        </w:rPr>
        <w:t xml:space="preserve">facility and adequate car and </w:t>
      </w:r>
      <w:r w:rsidR="000122C5">
        <w:rPr>
          <w:sz w:val="24"/>
        </w:rPr>
        <w:t>two-wheeler</w:t>
      </w:r>
      <w:r>
        <w:rPr>
          <w:sz w:val="24"/>
        </w:rPr>
        <w:t xml:space="preserve"> parking.</w:t>
      </w:r>
    </w:p>
    <w:p w:rsidR="00703680" w:rsidRDefault="00703680" w:rsidP="00703680">
      <w:pPr>
        <w:pStyle w:val="BodyText"/>
        <w:spacing w:before="136"/>
      </w:pPr>
    </w:p>
    <w:p w:rsidR="00703680" w:rsidRDefault="00703680" w:rsidP="00703680">
      <w:pPr>
        <w:pStyle w:val="ListParagraph"/>
        <w:numPr>
          <w:ilvl w:val="0"/>
          <w:numId w:val="1"/>
        </w:numPr>
        <w:tabs>
          <w:tab w:val="left" w:pos="1438"/>
          <w:tab w:val="left" w:pos="1452"/>
        </w:tabs>
        <w:spacing w:before="1"/>
        <w:ind w:right="593" w:hanging="548"/>
        <w:contextualSpacing w:val="0"/>
        <w:jc w:val="both"/>
        <w:rPr>
          <w:sz w:val="24"/>
        </w:rPr>
      </w:pPr>
      <w:r>
        <w:rPr>
          <w:sz w:val="24"/>
        </w:rPr>
        <w:t>The building</w:t>
      </w:r>
      <w:r w:rsidR="004A7BE4">
        <w:rPr>
          <w:sz w:val="24"/>
        </w:rPr>
        <w:t xml:space="preserve"> </w:t>
      </w:r>
      <w:r>
        <w:rPr>
          <w:sz w:val="24"/>
        </w:rPr>
        <w:t>should</w:t>
      </w:r>
      <w:r w:rsidR="004A7BE4">
        <w:rPr>
          <w:sz w:val="24"/>
        </w:rPr>
        <w:t xml:space="preserve"> </w:t>
      </w:r>
      <w:r>
        <w:rPr>
          <w:sz w:val="24"/>
        </w:rPr>
        <w:t>be</w:t>
      </w:r>
      <w:r w:rsidR="004A7BE4">
        <w:rPr>
          <w:sz w:val="24"/>
        </w:rPr>
        <w:t xml:space="preserve"> </w:t>
      </w:r>
      <w:r>
        <w:rPr>
          <w:sz w:val="24"/>
        </w:rPr>
        <w:t>free</w:t>
      </w:r>
      <w:r w:rsidR="004A7BE4">
        <w:rPr>
          <w:sz w:val="24"/>
        </w:rPr>
        <w:t xml:space="preserve"> </w:t>
      </w:r>
      <w:r>
        <w:rPr>
          <w:sz w:val="24"/>
        </w:rPr>
        <w:t>from special</w:t>
      </w:r>
      <w:r w:rsidR="004A7BE4">
        <w:rPr>
          <w:sz w:val="24"/>
        </w:rPr>
        <w:t xml:space="preserve"> </w:t>
      </w:r>
      <w:r>
        <w:rPr>
          <w:sz w:val="24"/>
        </w:rPr>
        <w:t>hazards</w:t>
      </w:r>
      <w:r w:rsidR="004A7BE4">
        <w:rPr>
          <w:sz w:val="24"/>
        </w:rPr>
        <w:t xml:space="preserve"> </w:t>
      </w:r>
      <w:r>
        <w:rPr>
          <w:sz w:val="24"/>
        </w:rPr>
        <w:t xml:space="preserve">like fire, </w:t>
      </w:r>
      <w:r w:rsidR="004A7BE4">
        <w:rPr>
          <w:sz w:val="24"/>
        </w:rPr>
        <w:t>water logging</w:t>
      </w:r>
      <w:r>
        <w:rPr>
          <w:sz w:val="24"/>
        </w:rPr>
        <w:t xml:space="preserve">, flood, </w:t>
      </w:r>
      <w:r>
        <w:rPr>
          <w:spacing w:val="-4"/>
          <w:sz w:val="24"/>
        </w:rPr>
        <w:t>etc.</w:t>
      </w:r>
    </w:p>
    <w:p w:rsidR="00703680" w:rsidRDefault="00703680" w:rsidP="00703680">
      <w:pPr>
        <w:pStyle w:val="BodyText"/>
        <w:spacing w:before="2"/>
      </w:pPr>
    </w:p>
    <w:p w:rsidR="00703680" w:rsidRDefault="00703680" w:rsidP="00703680">
      <w:pPr>
        <w:pStyle w:val="ListParagraph"/>
        <w:numPr>
          <w:ilvl w:val="0"/>
          <w:numId w:val="1"/>
        </w:numPr>
        <w:tabs>
          <w:tab w:val="left" w:pos="1452"/>
          <w:tab w:val="left" w:pos="1506"/>
        </w:tabs>
        <w:spacing w:line="360" w:lineRule="auto"/>
        <w:ind w:right="585" w:hanging="600"/>
        <w:contextualSpacing w:val="0"/>
        <w:jc w:val="both"/>
        <w:rPr>
          <w:sz w:val="24"/>
        </w:rPr>
      </w:pPr>
      <w:r>
        <w:rPr>
          <w:sz w:val="24"/>
        </w:rPr>
        <w:t xml:space="preserve">Supplyof adequate potable water round the clock should be available at the </w:t>
      </w:r>
      <w:r>
        <w:rPr>
          <w:spacing w:val="-2"/>
          <w:sz w:val="24"/>
        </w:rPr>
        <w:t>premises.</w:t>
      </w:r>
    </w:p>
    <w:p w:rsidR="00703680" w:rsidRDefault="00703680" w:rsidP="00703680">
      <w:pPr>
        <w:pStyle w:val="BodyText"/>
        <w:spacing w:before="39"/>
      </w:pPr>
    </w:p>
    <w:p w:rsidR="00703680" w:rsidRDefault="00703680" w:rsidP="00703680">
      <w:pPr>
        <w:pStyle w:val="ListParagraph"/>
        <w:numPr>
          <w:ilvl w:val="0"/>
          <w:numId w:val="1"/>
        </w:numPr>
        <w:tabs>
          <w:tab w:val="left" w:pos="1437"/>
          <w:tab w:val="left" w:pos="1452"/>
        </w:tabs>
        <w:ind w:right="584" w:hanging="653"/>
        <w:contextualSpacing w:val="0"/>
        <w:jc w:val="both"/>
        <w:rPr>
          <w:sz w:val="24"/>
        </w:rPr>
      </w:pPr>
      <w:r>
        <w:rPr>
          <w:sz w:val="24"/>
        </w:rPr>
        <w:t xml:space="preserve">The premises shall have the Brick wall enclosure room for Record of not less than 100-150 sq ft (approx.) with </w:t>
      </w:r>
      <w:r w:rsidR="000122C5">
        <w:rPr>
          <w:sz w:val="24"/>
        </w:rPr>
        <w:t>2-hour</w:t>
      </w:r>
      <w:r>
        <w:rPr>
          <w:sz w:val="24"/>
        </w:rPr>
        <w:t xml:space="preserve"> fire rated steel door of approved</w:t>
      </w:r>
      <w:r w:rsidR="004A7BE4">
        <w:rPr>
          <w:sz w:val="24"/>
        </w:rPr>
        <w:t xml:space="preserve"> </w:t>
      </w:r>
      <w:r>
        <w:rPr>
          <w:sz w:val="24"/>
        </w:rPr>
        <w:t>make. It shall also have the Brick wall enclosure rooms for Cash safe Room (100-150 Sq ft) E Corner (150 Sq ft), Dinning (100 Sq ft), UPS (80 Sq ft) and System room (50 Sq f) or otherwise to the size specified as per site condition and Branch requirement.</w:t>
      </w:r>
    </w:p>
    <w:p w:rsidR="00703680" w:rsidRDefault="00703680" w:rsidP="00703680">
      <w:pPr>
        <w:pStyle w:val="BodyText"/>
        <w:spacing w:before="43"/>
      </w:pPr>
    </w:p>
    <w:p w:rsidR="00703680" w:rsidRDefault="00703680" w:rsidP="00703680">
      <w:pPr>
        <w:pStyle w:val="ListParagraph"/>
        <w:numPr>
          <w:ilvl w:val="0"/>
          <w:numId w:val="1"/>
        </w:numPr>
        <w:tabs>
          <w:tab w:val="left" w:pos="1437"/>
          <w:tab w:val="left" w:pos="1452"/>
        </w:tabs>
        <w:spacing w:line="360" w:lineRule="auto"/>
        <w:ind w:right="576" w:hanging="706"/>
        <w:contextualSpacing w:val="0"/>
        <w:jc w:val="both"/>
        <w:rPr>
          <w:sz w:val="24"/>
        </w:rPr>
      </w:pPr>
      <w:r>
        <w:rPr>
          <w:sz w:val="24"/>
        </w:rPr>
        <w:t>The premises should have the RCC</w:t>
      </w:r>
      <w:r w:rsidR="0015497C">
        <w:rPr>
          <w:sz w:val="24"/>
        </w:rPr>
        <w:t xml:space="preserve"> </w:t>
      </w:r>
      <w:r>
        <w:rPr>
          <w:sz w:val="24"/>
        </w:rPr>
        <w:t>strong</w:t>
      </w:r>
      <w:r w:rsidR="0015497C">
        <w:rPr>
          <w:sz w:val="24"/>
        </w:rPr>
        <w:t xml:space="preserve"> </w:t>
      </w:r>
      <w:r>
        <w:rPr>
          <w:sz w:val="24"/>
        </w:rPr>
        <w:t>room</w:t>
      </w:r>
      <w:r w:rsidR="0015497C">
        <w:rPr>
          <w:sz w:val="24"/>
        </w:rPr>
        <w:t xml:space="preserve"> </w:t>
      </w:r>
      <w:r>
        <w:rPr>
          <w:sz w:val="24"/>
        </w:rPr>
        <w:t>for</w:t>
      </w:r>
      <w:r w:rsidR="0015497C">
        <w:rPr>
          <w:sz w:val="24"/>
        </w:rPr>
        <w:t xml:space="preserve"> </w:t>
      </w:r>
      <w:r>
        <w:rPr>
          <w:sz w:val="24"/>
        </w:rPr>
        <w:t>Lockers</w:t>
      </w:r>
      <w:r w:rsidR="0015497C">
        <w:rPr>
          <w:sz w:val="24"/>
        </w:rPr>
        <w:t xml:space="preserve"> </w:t>
      </w:r>
      <w:r>
        <w:rPr>
          <w:sz w:val="24"/>
        </w:rPr>
        <w:t>of internal</w:t>
      </w:r>
      <w:r w:rsidR="0015497C">
        <w:rPr>
          <w:sz w:val="24"/>
        </w:rPr>
        <w:t xml:space="preserve"> </w:t>
      </w:r>
      <w:r>
        <w:rPr>
          <w:sz w:val="24"/>
        </w:rPr>
        <w:t>size of 2</w:t>
      </w:r>
      <w:r w:rsidR="0015497C">
        <w:rPr>
          <w:sz w:val="24"/>
        </w:rPr>
        <w:t xml:space="preserve">50 sq ft to 350 Sq ft to the </w:t>
      </w:r>
      <w:r>
        <w:rPr>
          <w:sz w:val="24"/>
        </w:rPr>
        <w:t xml:space="preserve"> specification as below</w:t>
      </w:r>
    </w:p>
    <w:p w:rsidR="00756D3F" w:rsidRPr="00756D3F" w:rsidRDefault="00756D3F" w:rsidP="00756D3F">
      <w:pPr>
        <w:pStyle w:val="ListParagraph"/>
        <w:rPr>
          <w:sz w:val="24"/>
        </w:rPr>
      </w:pPr>
    </w:p>
    <w:p w:rsidR="00756D3F" w:rsidRDefault="00756D3F" w:rsidP="00756D3F">
      <w:pPr>
        <w:pStyle w:val="ListParagraph"/>
        <w:tabs>
          <w:tab w:val="left" w:pos="1437"/>
          <w:tab w:val="left" w:pos="1452"/>
        </w:tabs>
        <w:spacing w:line="360" w:lineRule="auto"/>
        <w:ind w:left="894" w:right="576"/>
        <w:contextualSpacing w:val="0"/>
        <w:jc w:val="right"/>
        <w:rPr>
          <w:sz w:val="24"/>
        </w:rPr>
      </w:pPr>
    </w:p>
    <w:p w:rsidR="00703680" w:rsidRDefault="00703680" w:rsidP="00703680">
      <w:pPr>
        <w:pStyle w:val="BodyText"/>
        <w:spacing w:before="39"/>
      </w:pPr>
    </w:p>
    <w:p w:rsidR="00703680" w:rsidRDefault="00703680" w:rsidP="00703680">
      <w:pPr>
        <w:ind w:left="732"/>
        <w:rPr>
          <w:rFonts w:ascii="Arial"/>
          <w:b/>
        </w:rPr>
      </w:pPr>
      <w:r>
        <w:rPr>
          <w:rFonts w:ascii="Arial"/>
          <w:b/>
          <w:u w:val="single"/>
        </w:rPr>
        <w:t>The</w:t>
      </w:r>
      <w:r w:rsidR="006E3858">
        <w:rPr>
          <w:rFonts w:ascii="Arial"/>
          <w:b/>
          <w:u w:val="single"/>
        </w:rPr>
        <w:t xml:space="preserve"> </w:t>
      </w:r>
      <w:r>
        <w:rPr>
          <w:rFonts w:ascii="Arial"/>
          <w:b/>
          <w:u w:val="single"/>
        </w:rPr>
        <w:t>specification</w:t>
      </w:r>
      <w:r w:rsidR="006E3858">
        <w:rPr>
          <w:rFonts w:ascii="Arial"/>
          <w:b/>
          <w:u w:val="single"/>
        </w:rPr>
        <w:t xml:space="preserve"> </w:t>
      </w:r>
      <w:r>
        <w:rPr>
          <w:rFonts w:ascii="Arial"/>
          <w:b/>
          <w:u w:val="single"/>
        </w:rPr>
        <w:t>of</w:t>
      </w:r>
      <w:r w:rsidR="006E3858">
        <w:rPr>
          <w:rFonts w:ascii="Arial"/>
          <w:b/>
          <w:u w:val="single"/>
        </w:rPr>
        <w:t xml:space="preserve"> </w:t>
      </w:r>
      <w:r>
        <w:rPr>
          <w:rFonts w:ascii="Arial"/>
          <w:b/>
          <w:u w:val="single"/>
        </w:rPr>
        <w:t>RCC</w:t>
      </w:r>
      <w:r w:rsidR="006E3858">
        <w:rPr>
          <w:rFonts w:ascii="Arial"/>
          <w:b/>
          <w:u w:val="single"/>
        </w:rPr>
        <w:t xml:space="preserve"> </w:t>
      </w:r>
      <w:r>
        <w:rPr>
          <w:rFonts w:ascii="Arial"/>
          <w:b/>
          <w:u w:val="single"/>
        </w:rPr>
        <w:t>wall</w:t>
      </w:r>
      <w:r w:rsidR="006E3858">
        <w:rPr>
          <w:rFonts w:ascii="Arial"/>
          <w:b/>
          <w:u w:val="single"/>
        </w:rPr>
        <w:t xml:space="preserve"> </w:t>
      </w:r>
      <w:r>
        <w:rPr>
          <w:rFonts w:ascii="Arial"/>
          <w:b/>
          <w:u w:val="single"/>
        </w:rPr>
        <w:t>for</w:t>
      </w:r>
      <w:r w:rsidR="006E3858">
        <w:rPr>
          <w:rFonts w:ascii="Arial"/>
          <w:b/>
          <w:u w:val="single"/>
        </w:rPr>
        <w:t xml:space="preserve"> </w:t>
      </w:r>
      <w:r>
        <w:rPr>
          <w:rFonts w:ascii="Arial"/>
          <w:b/>
          <w:u w:val="single"/>
        </w:rPr>
        <w:t>Locker</w:t>
      </w:r>
      <w:r w:rsidR="006E3858">
        <w:rPr>
          <w:rFonts w:ascii="Arial"/>
          <w:b/>
          <w:u w:val="single"/>
        </w:rPr>
        <w:t xml:space="preserve">, </w:t>
      </w:r>
      <w:r>
        <w:rPr>
          <w:rFonts w:ascii="Arial"/>
          <w:b/>
          <w:u w:val="single"/>
        </w:rPr>
        <w:t>Vault</w:t>
      </w:r>
      <w:r w:rsidR="006E3858">
        <w:rPr>
          <w:rFonts w:ascii="Arial"/>
          <w:b/>
          <w:u w:val="single"/>
        </w:rPr>
        <w:t xml:space="preserve">, </w:t>
      </w:r>
      <w:r>
        <w:rPr>
          <w:rFonts w:ascii="Arial"/>
          <w:b/>
          <w:u w:val="single"/>
        </w:rPr>
        <w:t>and</w:t>
      </w:r>
      <w:r w:rsidR="006E3858">
        <w:rPr>
          <w:rFonts w:ascii="Arial"/>
          <w:b/>
          <w:u w:val="single"/>
        </w:rPr>
        <w:t xml:space="preserve"> </w:t>
      </w:r>
      <w:r>
        <w:rPr>
          <w:rFonts w:ascii="Arial"/>
          <w:b/>
          <w:u w:val="single"/>
        </w:rPr>
        <w:t>Strong</w:t>
      </w:r>
      <w:r w:rsidR="006E3858">
        <w:rPr>
          <w:rFonts w:ascii="Arial"/>
          <w:b/>
          <w:u w:val="single"/>
        </w:rPr>
        <w:t xml:space="preserve"> </w:t>
      </w:r>
      <w:r>
        <w:rPr>
          <w:rFonts w:ascii="Arial"/>
          <w:b/>
          <w:u w:val="single"/>
        </w:rPr>
        <w:t>Room</w:t>
      </w:r>
      <w:r w:rsidR="006E3858">
        <w:rPr>
          <w:rFonts w:ascii="Arial"/>
          <w:b/>
          <w:u w:val="single"/>
        </w:rPr>
        <w:t xml:space="preserve"> </w:t>
      </w:r>
      <w:r>
        <w:rPr>
          <w:rFonts w:ascii="Arial"/>
          <w:b/>
          <w:u w:val="single"/>
        </w:rPr>
        <w:t>for</w:t>
      </w:r>
      <w:r w:rsidR="006E3858">
        <w:rPr>
          <w:rFonts w:ascii="Arial"/>
          <w:b/>
          <w:u w:val="single"/>
        </w:rPr>
        <w:t xml:space="preserve"> </w:t>
      </w:r>
      <w:r>
        <w:rPr>
          <w:rFonts w:ascii="Arial"/>
          <w:b/>
          <w:u w:val="single"/>
        </w:rPr>
        <w:t>Cash</w:t>
      </w:r>
      <w:r w:rsidR="006E3858">
        <w:rPr>
          <w:rFonts w:ascii="Arial"/>
          <w:b/>
          <w:u w:val="single"/>
        </w:rPr>
        <w:t xml:space="preserve"> </w:t>
      </w:r>
      <w:r>
        <w:rPr>
          <w:rFonts w:ascii="Arial"/>
          <w:b/>
          <w:u w:val="single"/>
        </w:rPr>
        <w:t>Safe</w:t>
      </w:r>
      <w:r w:rsidR="006E3858">
        <w:rPr>
          <w:rFonts w:ascii="Arial"/>
          <w:b/>
          <w:u w:val="single"/>
        </w:rPr>
        <w:t xml:space="preserve"> </w:t>
      </w:r>
      <w:r>
        <w:rPr>
          <w:rFonts w:ascii="Arial"/>
          <w:b/>
          <w:spacing w:val="-2"/>
          <w:u w:val="single"/>
        </w:rPr>
        <w:t>room:</w:t>
      </w:r>
    </w:p>
    <w:p w:rsidR="00703680" w:rsidRDefault="00970631" w:rsidP="00703680">
      <w:pPr>
        <w:pStyle w:val="BodyText"/>
        <w:spacing w:before="80"/>
        <w:rPr>
          <w:rFonts w:ascii="Arial"/>
          <w:b/>
          <w:sz w:val="20"/>
        </w:rPr>
      </w:pPr>
      <w:r>
        <w:rPr>
          <w:rFonts w:ascii="Arial"/>
          <w:b/>
          <w:noProof/>
          <w:sz w:val="20"/>
        </w:rPr>
        <w:pict>
          <v:shapetype id="_x0000_t202" coordsize="21600,21600" o:spt="202" path="m,l,21600r21600,l21600,xe">
            <v:stroke joinstyle="miter"/>
            <v:path gradientshapeok="t" o:connecttype="rect"/>
          </v:shapetype>
          <v:shape id="Textbox 7" o:spid="_x0000_s1026" type="#_x0000_t202" style="position:absolute;margin-left:66.6pt;margin-top:16.95pt;width:452.05pt;height:102.3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" filled="f" strokeweight=".16931mm">
            <v:path arrowok="t"/>
            <v:textbox inset="0,0,0,0">
              <w:txbxContent>
                <w:p w:rsidR="00703680" w:rsidRDefault="00703680" w:rsidP="00703680">
                  <w:pPr>
                    <w:pStyle w:val="BodyText"/>
                    <w:spacing w:before="35"/>
                    <w:rPr>
                      <w:rFonts w:ascii="Arial"/>
                      <w:b/>
                      <w:sz w:val="22"/>
                    </w:rPr>
                  </w:pPr>
                </w:p>
                <w:p w:rsidR="00703680" w:rsidRDefault="00703680" w:rsidP="00703680">
                  <w:pPr>
                    <w:spacing w:line="276" w:lineRule="auto"/>
                    <w:ind w:left="103" w:right="99"/>
                    <w:jc w:val="both"/>
                  </w:pPr>
                  <w:r>
                    <w:t xml:space="preserve">The Strong Room Vault shall be of Class B of IS 15369: 2003 and with updated modifications. The suitable foundation shall be designed by a </w:t>
                  </w:r>
                  <w:r>
                    <w:rPr>
                      <w:rFonts w:ascii="Arial"/>
                      <w:b/>
                    </w:rPr>
                    <w:t xml:space="preserve">Structural Engineer </w:t>
                  </w:r>
                  <w:r>
                    <w:t xml:space="preserve">for proposed Vault so as to ensure that the foundation is capable of take the wall load. </w:t>
                  </w:r>
                </w:p>
              </w:txbxContent>
            </v:textbox>
            <w10:wrap type="topAndBottom" anchorx="page"/>
          </v:shape>
        </w:pict>
      </w:r>
    </w:p>
    <w:p w:rsidR="00703680" w:rsidRDefault="00703680"/>
    <w:p w:rsidR="00703680" w:rsidRDefault="00703680"/>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426"/>
        <w:gridCol w:w="7231"/>
      </w:tblGrid>
      <w:tr w:rsidR="00703680" w:rsidTr="009C38D6">
        <w:trPr>
          <w:trHeight w:val="292"/>
        </w:trPr>
        <w:tc>
          <w:tcPr>
            <w:tcW w:w="9042" w:type="dxa"/>
            <w:gridSpan w:val="3"/>
          </w:tcPr>
          <w:p w:rsidR="00703680" w:rsidRDefault="00703680" w:rsidP="009C38D6">
            <w:pPr>
              <w:pStyle w:val="TableParagraph"/>
              <w:rPr>
                <w:rFonts w:ascii="Times New Roman"/>
                <w:sz w:val="20"/>
              </w:rPr>
            </w:pPr>
          </w:p>
        </w:tc>
      </w:tr>
      <w:tr w:rsidR="00703680" w:rsidTr="009C38D6">
        <w:trPr>
          <w:trHeight w:val="4363"/>
        </w:trPr>
        <w:tc>
          <w:tcPr>
            <w:tcW w:w="1385" w:type="dxa"/>
          </w:tcPr>
          <w:p w:rsidR="00703680" w:rsidRDefault="00703680" w:rsidP="009C38D6">
            <w:pPr>
              <w:pStyle w:val="TableParagraph"/>
              <w:spacing w:line="250" w:lineRule="exact"/>
              <w:ind w:left="107"/>
            </w:pPr>
            <w:r>
              <w:rPr>
                <w:spacing w:val="-2"/>
              </w:rPr>
              <w:t>Walls</w:t>
            </w:r>
          </w:p>
        </w:tc>
        <w:tc>
          <w:tcPr>
            <w:tcW w:w="7657" w:type="dxa"/>
            <w:gridSpan w:val="2"/>
          </w:tcPr>
          <w:p w:rsidR="00703680" w:rsidRDefault="00703680" w:rsidP="009C38D6">
            <w:pPr>
              <w:pStyle w:val="TableParagraph"/>
              <w:spacing w:line="248" w:lineRule="exact"/>
              <w:ind w:left="107"/>
              <w:jc w:val="both"/>
              <w:rPr>
                <w:rFonts w:ascii="Arial" w:hAnsi="Arial"/>
                <w:b/>
              </w:rPr>
            </w:pPr>
            <w:r>
              <w:rPr>
                <w:rFonts w:ascii="Arial" w:hAnsi="Arial"/>
                <w:b/>
              </w:rPr>
              <w:t>Walls</w:t>
            </w:r>
            <w:r w:rsidR="006E3858">
              <w:rPr>
                <w:rFonts w:ascii="Arial" w:hAnsi="Arial"/>
                <w:b/>
              </w:rPr>
              <w:t xml:space="preserve"> </w:t>
            </w:r>
            <w:r>
              <w:rPr>
                <w:rFonts w:ascii="Arial" w:hAnsi="Arial"/>
                <w:b/>
              </w:rPr>
              <w:t>shall</w:t>
            </w:r>
            <w:r w:rsidR="006E3858">
              <w:rPr>
                <w:rFonts w:ascii="Arial" w:hAnsi="Arial"/>
                <w:b/>
              </w:rPr>
              <w:t xml:space="preserve"> </w:t>
            </w:r>
            <w:r>
              <w:rPr>
                <w:rFonts w:ascii="Arial" w:hAnsi="Arial"/>
                <w:b/>
              </w:rPr>
              <w:t>be</w:t>
            </w:r>
            <w:r w:rsidR="006E3858">
              <w:rPr>
                <w:rFonts w:ascii="Arial" w:hAnsi="Arial"/>
                <w:b/>
              </w:rPr>
              <w:t xml:space="preserve"> </w:t>
            </w:r>
            <w:r>
              <w:rPr>
                <w:rFonts w:ascii="Arial" w:hAnsi="Arial"/>
                <w:b/>
              </w:rPr>
              <w:t>30Cm</w:t>
            </w:r>
            <w:r w:rsidR="006E3858">
              <w:rPr>
                <w:rFonts w:ascii="Arial" w:hAnsi="Arial"/>
                <w:b/>
              </w:rPr>
              <w:t xml:space="preserve"> </w:t>
            </w:r>
            <w:r>
              <w:rPr>
                <w:rFonts w:ascii="Arial" w:hAnsi="Arial"/>
                <w:b/>
              </w:rPr>
              <w:t>(12”)</w:t>
            </w:r>
            <w:r w:rsidR="006E3858">
              <w:rPr>
                <w:rFonts w:ascii="Arial" w:hAnsi="Arial"/>
                <w:b/>
              </w:rPr>
              <w:t xml:space="preserve"> </w:t>
            </w:r>
            <w:r>
              <w:rPr>
                <w:rFonts w:ascii="Arial" w:hAnsi="Arial"/>
                <w:b/>
                <w:spacing w:val="-2"/>
              </w:rPr>
              <w:t>thickness</w:t>
            </w:r>
          </w:p>
          <w:p w:rsidR="00703680" w:rsidRDefault="00703680" w:rsidP="009C38D6">
            <w:pPr>
              <w:pStyle w:val="TableParagraph"/>
              <w:spacing w:before="77"/>
              <w:rPr>
                <w:rFonts w:ascii="Arial"/>
                <w:b/>
              </w:rPr>
            </w:pPr>
          </w:p>
          <w:p w:rsidR="00703680" w:rsidRDefault="00703680" w:rsidP="009C38D6">
            <w:pPr>
              <w:pStyle w:val="TableParagraph"/>
              <w:spacing w:line="276" w:lineRule="auto"/>
              <w:ind w:left="107" w:right="95"/>
              <w:jc w:val="both"/>
            </w:pPr>
            <w:r>
              <w:t xml:space="preserve">Walls of the vault shall be of reinforced concrete of grade minimum M 20 (RCC 1: 1 ½: 3) as per </w:t>
            </w:r>
            <w:r>
              <w:rPr>
                <w:rFonts w:ascii="Arial" w:hAnsi="Arial"/>
                <w:b/>
              </w:rPr>
              <w:t xml:space="preserve">6 </w:t>
            </w:r>
            <w:r>
              <w:t xml:space="preserve">and </w:t>
            </w:r>
            <w:r>
              <w:rPr>
                <w:rFonts w:ascii="Arial" w:hAnsi="Arial"/>
                <w:b/>
              </w:rPr>
              <w:t xml:space="preserve">9.2 </w:t>
            </w:r>
            <w:r>
              <w:t>of IS 456 and shall be of minimum thickness 300 mm. The reinforcement shall be of minimum 12 mm diameter rods (</w:t>
            </w:r>
            <w:r>
              <w:rPr>
                <w:rFonts w:ascii="Arial" w:hAnsi="Arial"/>
                <w:i/>
              </w:rPr>
              <w:t xml:space="preserve">see </w:t>
            </w:r>
            <w:r>
              <w:rPr>
                <w:rFonts w:ascii="Arial" w:hAnsi="Arial"/>
                <w:b/>
              </w:rPr>
              <w:t xml:space="preserve">7 </w:t>
            </w:r>
            <w:r>
              <w:t xml:space="preserve">and </w:t>
            </w:r>
            <w:r>
              <w:rPr>
                <w:rFonts w:ascii="Arial" w:hAnsi="Arial"/>
                <w:b/>
              </w:rPr>
              <w:t xml:space="preserve">8 </w:t>
            </w:r>
            <w:r>
              <w:t xml:space="preserve">of IS 9550 and </w:t>
            </w:r>
            <w:r>
              <w:rPr>
                <w:rFonts w:ascii="Arial" w:hAnsi="Arial"/>
                <w:b/>
              </w:rPr>
              <w:t xml:space="preserve">4 </w:t>
            </w:r>
            <w:r>
              <w:t>of IS 1732) placed vertically and horizontally at 150 mm (6”) center to center distance to form mesh and two meshes shall be staggered apart in such a way so that the reinforcement bars shall be at every 75 mm center to center in cross section. The number and diameter of rods shall vary if span and the thickness of floor increased. This is in addition to the normal structural reinforcing required for the roof and floor as the design and the users of these specifications are</w:t>
            </w:r>
            <w:r w:rsidR="0015497C">
              <w:t xml:space="preserve"> </w:t>
            </w:r>
            <w:r>
              <w:t>encouraged to consult a qualified structural consultant for designing the structure namely roof, walls, floors etc.</w:t>
            </w:r>
          </w:p>
        </w:tc>
      </w:tr>
      <w:tr w:rsidR="00703680" w:rsidTr="009C38D6">
        <w:trPr>
          <w:trHeight w:val="3782"/>
        </w:trPr>
        <w:tc>
          <w:tcPr>
            <w:tcW w:w="1385" w:type="dxa"/>
          </w:tcPr>
          <w:p w:rsidR="00703680" w:rsidRDefault="00703680" w:rsidP="009C38D6">
            <w:pPr>
              <w:pStyle w:val="TableParagraph"/>
              <w:tabs>
                <w:tab w:val="left" w:pos="909"/>
              </w:tabs>
              <w:spacing w:line="278" w:lineRule="auto"/>
              <w:ind w:left="107" w:right="96"/>
            </w:pPr>
            <w:r>
              <w:rPr>
                <w:spacing w:val="-2"/>
              </w:rPr>
              <w:t>Floor</w:t>
            </w:r>
            <w:r>
              <w:tab/>
            </w:r>
            <w:r>
              <w:rPr>
                <w:spacing w:val="-4"/>
              </w:rPr>
              <w:t>and Roof</w:t>
            </w:r>
          </w:p>
        </w:tc>
        <w:tc>
          <w:tcPr>
            <w:tcW w:w="7657" w:type="dxa"/>
            <w:gridSpan w:val="2"/>
          </w:tcPr>
          <w:p w:rsidR="00703680" w:rsidRDefault="00703680" w:rsidP="009C38D6">
            <w:pPr>
              <w:pStyle w:val="TableParagraph"/>
              <w:spacing w:line="248" w:lineRule="exact"/>
              <w:ind w:left="107"/>
              <w:jc w:val="both"/>
              <w:rPr>
                <w:rFonts w:ascii="Arial" w:hAnsi="Arial"/>
                <w:b/>
              </w:rPr>
            </w:pPr>
            <w:r>
              <w:rPr>
                <w:rFonts w:ascii="Arial" w:hAnsi="Arial"/>
                <w:b/>
              </w:rPr>
              <w:t>Floor</w:t>
            </w:r>
            <w:r w:rsidR="006E3858">
              <w:rPr>
                <w:rFonts w:ascii="Arial" w:hAnsi="Arial"/>
                <w:b/>
              </w:rPr>
              <w:t xml:space="preserve"> </w:t>
            </w:r>
            <w:r>
              <w:rPr>
                <w:rFonts w:ascii="Arial" w:hAnsi="Arial"/>
                <w:b/>
              </w:rPr>
              <w:t>and</w:t>
            </w:r>
            <w:r w:rsidR="006E3858">
              <w:rPr>
                <w:rFonts w:ascii="Arial" w:hAnsi="Arial"/>
                <w:b/>
              </w:rPr>
              <w:t xml:space="preserve"> </w:t>
            </w:r>
            <w:r>
              <w:rPr>
                <w:rFonts w:ascii="Arial" w:hAnsi="Arial"/>
                <w:b/>
              </w:rPr>
              <w:t>Roof</w:t>
            </w:r>
            <w:r w:rsidR="006E3858">
              <w:rPr>
                <w:rFonts w:ascii="Arial" w:hAnsi="Arial"/>
                <w:b/>
              </w:rPr>
              <w:t xml:space="preserve"> </w:t>
            </w:r>
            <w:r>
              <w:rPr>
                <w:rFonts w:ascii="Arial" w:hAnsi="Arial"/>
                <w:b/>
              </w:rPr>
              <w:t>shall</w:t>
            </w:r>
            <w:r w:rsidR="006E3858">
              <w:rPr>
                <w:rFonts w:ascii="Arial" w:hAnsi="Arial"/>
                <w:b/>
              </w:rPr>
              <w:t xml:space="preserve"> </w:t>
            </w:r>
            <w:r>
              <w:rPr>
                <w:rFonts w:ascii="Arial" w:hAnsi="Arial"/>
                <w:b/>
              </w:rPr>
              <w:t>be</w:t>
            </w:r>
            <w:r w:rsidR="006E3858">
              <w:rPr>
                <w:rFonts w:ascii="Arial" w:hAnsi="Arial"/>
                <w:b/>
              </w:rPr>
              <w:t xml:space="preserve"> </w:t>
            </w:r>
            <w:r>
              <w:rPr>
                <w:rFonts w:ascii="Arial" w:hAnsi="Arial"/>
                <w:b/>
              </w:rPr>
              <w:t>30Cm</w:t>
            </w:r>
            <w:r w:rsidR="006E3858">
              <w:rPr>
                <w:rFonts w:ascii="Arial" w:hAnsi="Arial"/>
                <w:b/>
              </w:rPr>
              <w:t xml:space="preserve"> </w:t>
            </w:r>
            <w:r>
              <w:rPr>
                <w:rFonts w:ascii="Arial" w:hAnsi="Arial"/>
                <w:b/>
              </w:rPr>
              <w:t>(12”)</w:t>
            </w:r>
            <w:r>
              <w:rPr>
                <w:rFonts w:ascii="Arial" w:hAnsi="Arial"/>
                <w:b/>
                <w:spacing w:val="-2"/>
              </w:rPr>
              <w:t>thickness</w:t>
            </w:r>
          </w:p>
          <w:p w:rsidR="00703680" w:rsidRDefault="00703680" w:rsidP="009C38D6">
            <w:pPr>
              <w:pStyle w:val="TableParagraph"/>
              <w:spacing w:before="77"/>
              <w:rPr>
                <w:rFonts w:ascii="Arial"/>
                <w:b/>
              </w:rPr>
            </w:pPr>
          </w:p>
          <w:p w:rsidR="00703680" w:rsidRDefault="00703680" w:rsidP="009C38D6">
            <w:pPr>
              <w:pStyle w:val="TableParagraph"/>
              <w:spacing w:line="276" w:lineRule="auto"/>
              <w:ind w:left="107" w:right="95"/>
              <w:jc w:val="both"/>
            </w:pPr>
            <w:r>
              <w:t xml:space="preserve">Floor and roof shall be reinforced concrete of grade minimum M20 as per </w:t>
            </w:r>
            <w:r>
              <w:rPr>
                <w:rFonts w:ascii="Arial"/>
                <w:b/>
              </w:rPr>
              <w:t xml:space="preserve">6 </w:t>
            </w:r>
            <w:r>
              <w:t xml:space="preserve">and </w:t>
            </w:r>
            <w:r>
              <w:rPr>
                <w:rFonts w:ascii="Arial"/>
                <w:b/>
              </w:rPr>
              <w:t xml:space="preserve">9.2 </w:t>
            </w:r>
            <w:r>
              <w:t>of IS 456 and of minimum 300 mm thickness. The reinforcement shall be of minimum 12mm diameter</w:t>
            </w:r>
            <w:r w:rsidR="004A7BE4">
              <w:t xml:space="preserve"> </w:t>
            </w:r>
            <w:r>
              <w:t>steel</w:t>
            </w:r>
            <w:r w:rsidR="004A7BE4">
              <w:t xml:space="preserve"> </w:t>
            </w:r>
            <w:r>
              <w:t>rods</w:t>
            </w:r>
            <w:r w:rsidR="004A7BE4">
              <w:t xml:space="preserve"> </w:t>
            </w:r>
            <w:r>
              <w:t>(</w:t>
            </w:r>
            <w:r>
              <w:rPr>
                <w:rFonts w:ascii="Arial"/>
                <w:i/>
              </w:rPr>
              <w:t xml:space="preserve">see </w:t>
            </w:r>
            <w:r>
              <w:rPr>
                <w:rFonts w:ascii="Arial"/>
                <w:b/>
              </w:rPr>
              <w:t xml:space="preserve">7 </w:t>
            </w:r>
            <w:r>
              <w:t>and</w:t>
            </w:r>
            <w:r>
              <w:rPr>
                <w:rFonts w:ascii="Arial"/>
                <w:b/>
              </w:rPr>
              <w:t xml:space="preserve">8 </w:t>
            </w:r>
            <w:r>
              <w:t xml:space="preserve">of IS 9550and </w:t>
            </w:r>
            <w:r>
              <w:rPr>
                <w:rFonts w:ascii="Arial"/>
                <w:b/>
              </w:rPr>
              <w:t xml:space="preserve">4 </w:t>
            </w:r>
            <w:r>
              <w:t>of IS 1732) placed both ways at 150 mm center to center to form mesh. The number and diameter of rods shall vary if the span and thickness of</w:t>
            </w:r>
            <w:r w:rsidR="004A7BE4">
              <w:t xml:space="preserve"> </w:t>
            </w:r>
            <w:r>
              <w:t>floor is increased. This is in addition to the normal structural reinforcement required for the roof and floor as the design and the users of these specifications are</w:t>
            </w:r>
          </w:p>
          <w:p w:rsidR="00703680" w:rsidRDefault="00703680" w:rsidP="009C38D6">
            <w:pPr>
              <w:pStyle w:val="TableParagraph"/>
              <w:spacing w:before="3" w:line="276" w:lineRule="auto"/>
              <w:ind w:left="107" w:right="95"/>
              <w:jc w:val="both"/>
            </w:pPr>
            <w:r>
              <w:t>Encouraged to consult a qualified structural consultant for designing the structure namely roof, walls, floors, etc.</w:t>
            </w:r>
          </w:p>
        </w:tc>
      </w:tr>
      <w:tr w:rsidR="00703680" w:rsidTr="009C38D6">
        <w:trPr>
          <w:trHeight w:val="582"/>
        </w:trPr>
        <w:tc>
          <w:tcPr>
            <w:tcW w:w="9042" w:type="dxa"/>
            <w:gridSpan w:val="3"/>
          </w:tcPr>
          <w:p w:rsidR="00703680" w:rsidRDefault="00703680" w:rsidP="009C38D6">
            <w:pPr>
              <w:pStyle w:val="TableParagraph"/>
              <w:spacing w:line="250" w:lineRule="exact"/>
              <w:ind w:left="107"/>
              <w:rPr>
                <w:rFonts w:ascii="Arial"/>
                <w:b/>
              </w:rPr>
            </w:pPr>
            <w:r>
              <w:rPr>
                <w:rFonts w:ascii="Arial"/>
                <w:b/>
              </w:rPr>
              <w:t>Or</w:t>
            </w:r>
            <w:r w:rsidR="006E3858">
              <w:rPr>
                <w:rFonts w:ascii="Arial"/>
                <w:b/>
              </w:rPr>
              <w:t xml:space="preserve"> </w:t>
            </w:r>
            <w:r>
              <w:rPr>
                <w:rFonts w:ascii="Arial"/>
                <w:b/>
              </w:rPr>
              <w:t>in case</w:t>
            </w:r>
            <w:r w:rsidR="006E3858">
              <w:rPr>
                <w:rFonts w:ascii="Arial"/>
                <w:b/>
              </w:rPr>
              <w:t xml:space="preserve"> </w:t>
            </w:r>
            <w:r>
              <w:rPr>
                <w:rFonts w:ascii="Arial"/>
                <w:b/>
              </w:rPr>
              <w:t>the building</w:t>
            </w:r>
            <w:r w:rsidR="006E3858">
              <w:rPr>
                <w:rFonts w:ascii="Arial"/>
                <w:b/>
              </w:rPr>
              <w:t xml:space="preserve"> </w:t>
            </w:r>
            <w:r>
              <w:rPr>
                <w:rFonts w:ascii="Arial"/>
                <w:b/>
              </w:rPr>
              <w:t>is</w:t>
            </w:r>
            <w:r w:rsidR="006E3858">
              <w:rPr>
                <w:rFonts w:ascii="Arial"/>
                <w:b/>
              </w:rPr>
              <w:t xml:space="preserve"> </w:t>
            </w:r>
            <w:r>
              <w:rPr>
                <w:rFonts w:ascii="Arial"/>
                <w:b/>
              </w:rPr>
              <w:t>old</w:t>
            </w:r>
            <w:r w:rsidR="006E3858">
              <w:rPr>
                <w:rFonts w:ascii="Arial"/>
                <w:b/>
              </w:rPr>
              <w:t xml:space="preserve"> </w:t>
            </w:r>
            <w:r>
              <w:rPr>
                <w:rFonts w:ascii="Arial"/>
                <w:b/>
              </w:rPr>
              <w:t>and</w:t>
            </w:r>
            <w:r w:rsidR="006E3858">
              <w:rPr>
                <w:rFonts w:ascii="Arial"/>
                <w:b/>
              </w:rPr>
              <w:t xml:space="preserve"> </w:t>
            </w:r>
            <w:r>
              <w:rPr>
                <w:rFonts w:ascii="Arial"/>
                <w:b/>
              </w:rPr>
              <w:t>have</w:t>
            </w:r>
            <w:r w:rsidR="006E3858">
              <w:rPr>
                <w:rFonts w:ascii="Arial"/>
                <w:b/>
              </w:rPr>
              <w:t xml:space="preserve"> </w:t>
            </w:r>
            <w:r>
              <w:rPr>
                <w:rFonts w:ascii="Arial"/>
                <w:b/>
              </w:rPr>
              <w:t>the</w:t>
            </w:r>
            <w:r w:rsidR="006E3858">
              <w:rPr>
                <w:rFonts w:ascii="Arial"/>
                <w:b/>
              </w:rPr>
              <w:t xml:space="preserve"> </w:t>
            </w:r>
            <w:r>
              <w:rPr>
                <w:rFonts w:ascii="Arial"/>
                <w:b/>
              </w:rPr>
              <w:t>existing structural</w:t>
            </w:r>
            <w:r w:rsidR="006E3858">
              <w:rPr>
                <w:rFonts w:ascii="Arial"/>
                <w:b/>
              </w:rPr>
              <w:t xml:space="preserve"> </w:t>
            </w:r>
            <w:r>
              <w:rPr>
                <w:rFonts w:ascii="Arial"/>
                <w:b/>
              </w:rPr>
              <w:t>RCC roof</w:t>
            </w:r>
            <w:r w:rsidR="006E3858">
              <w:rPr>
                <w:rFonts w:ascii="Arial"/>
                <w:b/>
              </w:rPr>
              <w:t xml:space="preserve"> </w:t>
            </w:r>
            <w:r>
              <w:rPr>
                <w:rFonts w:ascii="Arial"/>
                <w:b/>
              </w:rPr>
              <w:t>,it</w:t>
            </w:r>
            <w:r w:rsidR="006E3858">
              <w:rPr>
                <w:rFonts w:ascii="Arial"/>
                <w:b/>
              </w:rPr>
              <w:t xml:space="preserve"> </w:t>
            </w:r>
            <w:r>
              <w:rPr>
                <w:rFonts w:ascii="Arial"/>
                <w:b/>
              </w:rPr>
              <w:t xml:space="preserve">should </w:t>
            </w:r>
            <w:r>
              <w:rPr>
                <w:rFonts w:ascii="Arial"/>
                <w:b/>
                <w:spacing w:val="-5"/>
              </w:rPr>
              <w:t>be</w:t>
            </w:r>
          </w:p>
          <w:p w:rsidR="00703680" w:rsidRDefault="006E3858" w:rsidP="009C38D6">
            <w:pPr>
              <w:pStyle w:val="TableParagraph"/>
              <w:spacing w:before="37"/>
              <w:ind w:left="107"/>
              <w:rPr>
                <w:rFonts w:ascii="Arial"/>
                <w:b/>
              </w:rPr>
            </w:pPr>
            <w:r>
              <w:rPr>
                <w:rFonts w:ascii="Arial"/>
                <w:b/>
              </w:rPr>
              <w:t>W</w:t>
            </w:r>
            <w:r w:rsidR="00703680">
              <w:rPr>
                <w:rFonts w:ascii="Arial"/>
                <w:b/>
              </w:rPr>
              <w:t>ith</w:t>
            </w:r>
            <w:r>
              <w:rPr>
                <w:rFonts w:ascii="Arial"/>
                <w:b/>
              </w:rPr>
              <w:t xml:space="preserve"> </w:t>
            </w:r>
            <w:r w:rsidR="00703680">
              <w:rPr>
                <w:rFonts w:ascii="Arial"/>
                <w:b/>
              </w:rPr>
              <w:t>below</w:t>
            </w:r>
            <w:r w:rsidR="00703680">
              <w:rPr>
                <w:rFonts w:ascii="Arial"/>
                <w:b/>
                <w:spacing w:val="-2"/>
              </w:rPr>
              <w:t xml:space="preserve"> specification.</w:t>
            </w:r>
          </w:p>
        </w:tc>
      </w:tr>
      <w:tr w:rsidR="00703680" w:rsidTr="009C38D6">
        <w:trPr>
          <w:trHeight w:val="873"/>
        </w:trPr>
        <w:tc>
          <w:tcPr>
            <w:tcW w:w="1811" w:type="dxa"/>
            <w:gridSpan w:val="2"/>
          </w:tcPr>
          <w:p w:rsidR="00703680" w:rsidRDefault="00703680" w:rsidP="009C38D6">
            <w:pPr>
              <w:pStyle w:val="TableParagraph"/>
              <w:spacing w:line="250" w:lineRule="exact"/>
              <w:ind w:left="107"/>
            </w:pPr>
            <w:r>
              <w:rPr>
                <w:spacing w:val="-2"/>
              </w:rPr>
              <w:t>Ceiling</w:t>
            </w:r>
          </w:p>
        </w:tc>
        <w:tc>
          <w:tcPr>
            <w:tcW w:w="7231" w:type="dxa"/>
          </w:tcPr>
          <w:p w:rsidR="00703680" w:rsidRDefault="00703680" w:rsidP="009C38D6">
            <w:pPr>
              <w:pStyle w:val="TableParagraph"/>
              <w:spacing w:line="276" w:lineRule="auto"/>
              <w:ind w:left="106" w:right="80"/>
              <w:rPr>
                <w:rFonts w:ascii="Arial"/>
                <w:b/>
              </w:rPr>
            </w:pPr>
            <w:r>
              <w:t xml:space="preserve">Fortified with </w:t>
            </w:r>
            <w:r>
              <w:rPr>
                <w:rFonts w:ascii="Arial"/>
                <w:b/>
              </w:rPr>
              <w:t xml:space="preserve">MS </w:t>
            </w:r>
            <w:r>
              <w:t xml:space="preserve">grills consisting of </w:t>
            </w:r>
            <w:r w:rsidR="00D943E4">
              <w:rPr>
                <w:rFonts w:ascii="Arial"/>
                <w:b/>
              </w:rPr>
              <w:t xml:space="preserve">20 mm </w:t>
            </w:r>
            <w:proofErr w:type="spellStart"/>
            <w:r w:rsidR="00D943E4">
              <w:rPr>
                <w:rFonts w:ascii="Arial"/>
                <w:b/>
              </w:rPr>
              <w:t>dia</w:t>
            </w:r>
            <w:proofErr w:type="spellEnd"/>
            <w:r w:rsidR="004A7BE4">
              <w:rPr>
                <w:rFonts w:ascii="Arial"/>
                <w:b/>
              </w:rPr>
              <w:t xml:space="preserve"> </w:t>
            </w:r>
            <w:r>
              <w:rPr>
                <w:rFonts w:ascii="Arial"/>
                <w:b/>
              </w:rPr>
              <w:t xml:space="preserve">round rods </w:t>
            </w:r>
            <w:r>
              <w:t xml:space="preserve">spaced at 75 mm center to center on </w:t>
            </w:r>
            <w:r>
              <w:rPr>
                <w:rFonts w:ascii="Arial"/>
                <w:b/>
              </w:rPr>
              <w:t xml:space="preserve">both direction </w:t>
            </w:r>
            <w:r>
              <w:t xml:space="preserve">in </w:t>
            </w:r>
            <w:r>
              <w:rPr>
                <w:rFonts w:ascii="Arial"/>
                <w:b/>
              </w:rPr>
              <w:t>angle iron frame work</w:t>
            </w:r>
          </w:p>
        </w:tc>
      </w:tr>
      <w:tr w:rsidR="00703680" w:rsidTr="009C38D6">
        <w:trPr>
          <w:trHeight w:val="1164"/>
        </w:trPr>
        <w:tc>
          <w:tcPr>
            <w:tcW w:w="1811" w:type="dxa"/>
            <w:gridSpan w:val="2"/>
          </w:tcPr>
          <w:p w:rsidR="00703680" w:rsidRDefault="00703680" w:rsidP="009C38D6">
            <w:pPr>
              <w:pStyle w:val="TableParagraph"/>
              <w:spacing w:line="250" w:lineRule="exact"/>
              <w:ind w:left="107"/>
            </w:pPr>
            <w:r>
              <w:rPr>
                <w:spacing w:val="-2"/>
              </w:rPr>
              <w:t>Opening</w:t>
            </w:r>
          </w:p>
        </w:tc>
        <w:tc>
          <w:tcPr>
            <w:tcW w:w="7231" w:type="dxa"/>
          </w:tcPr>
          <w:p w:rsidR="00703680" w:rsidRDefault="00703680" w:rsidP="00004908">
            <w:pPr>
              <w:pStyle w:val="TableParagraph"/>
              <w:spacing w:line="276" w:lineRule="auto"/>
              <w:ind w:left="106" w:right="99"/>
              <w:jc w:val="both"/>
            </w:pPr>
            <w:r>
              <w:t>The necessary opening shall be given for the door and Ventilators as recommended by the vault Door Manufacturer with additional reinforcement,</w:t>
            </w:r>
            <w:r w:rsidR="0015497C">
              <w:t xml:space="preserve"> </w:t>
            </w:r>
            <w:r w:rsidRPr="002B791A">
              <w:t>The</w:t>
            </w:r>
            <w:r w:rsidR="004A7BE4" w:rsidRPr="002B791A">
              <w:t xml:space="preserve"> </w:t>
            </w:r>
            <w:r w:rsidRPr="002B791A">
              <w:t>Vault</w:t>
            </w:r>
            <w:r w:rsidR="0015497C" w:rsidRPr="002B791A">
              <w:t xml:space="preserve"> </w:t>
            </w:r>
            <w:r w:rsidRPr="002B791A">
              <w:t>door</w:t>
            </w:r>
            <w:r w:rsidR="00004908" w:rsidRPr="002B791A">
              <w:t>, inner grill door</w:t>
            </w:r>
            <w:r w:rsidR="004A7BE4" w:rsidRPr="002B791A">
              <w:t xml:space="preserve"> </w:t>
            </w:r>
            <w:r w:rsidRPr="002B791A">
              <w:t>and</w:t>
            </w:r>
            <w:r w:rsidR="004A7BE4" w:rsidRPr="002B791A">
              <w:t xml:space="preserve"> </w:t>
            </w:r>
            <w:r w:rsidRPr="002B791A">
              <w:t>Ventilator</w:t>
            </w:r>
            <w:r w:rsidR="004A7BE4" w:rsidRPr="002B791A">
              <w:t xml:space="preserve"> shall </w:t>
            </w:r>
            <w:r w:rsidRPr="002B791A">
              <w:t>be</w:t>
            </w:r>
            <w:r w:rsidR="004A7BE4" w:rsidRPr="002B791A">
              <w:t xml:space="preserve"> </w:t>
            </w:r>
            <w:r w:rsidR="00004908" w:rsidRPr="002B791A">
              <w:t xml:space="preserve">Provided &amp; </w:t>
            </w:r>
            <w:r w:rsidR="004A7BE4" w:rsidRPr="002B791A">
              <w:t xml:space="preserve">erected </w:t>
            </w:r>
            <w:r w:rsidRPr="002B791A">
              <w:t>by</w:t>
            </w:r>
            <w:r w:rsidR="004A7BE4" w:rsidRPr="002B791A">
              <w:t xml:space="preserve"> </w:t>
            </w:r>
            <w:r w:rsidRPr="002B791A">
              <w:t>the</w:t>
            </w:r>
            <w:r w:rsidR="00004908" w:rsidRPr="002B791A">
              <w:t xml:space="preserve"> </w:t>
            </w:r>
            <w:r w:rsidR="004A7BE4" w:rsidRPr="002B791A">
              <w:rPr>
                <w:spacing w:val="-4"/>
              </w:rPr>
              <w:t>Building owner</w:t>
            </w:r>
            <w:r w:rsidR="003C2479" w:rsidRPr="002B791A">
              <w:rPr>
                <w:spacing w:val="-4"/>
              </w:rPr>
              <w:t xml:space="preserve"> at his cost</w:t>
            </w:r>
            <w:r w:rsidRPr="002B791A">
              <w:rPr>
                <w:spacing w:val="-4"/>
              </w:rPr>
              <w:t>.</w:t>
            </w:r>
          </w:p>
        </w:tc>
      </w:tr>
    </w:tbl>
    <w:p w:rsidR="00703680" w:rsidRDefault="00703680" w:rsidP="00703680">
      <w:pPr>
        <w:pStyle w:val="BodyText"/>
        <w:rPr>
          <w:rFonts w:ascii="Arial"/>
          <w:b/>
        </w:rPr>
      </w:pPr>
    </w:p>
    <w:p w:rsidR="00703680" w:rsidRDefault="00703680" w:rsidP="00703680">
      <w:pPr>
        <w:pStyle w:val="BodyText"/>
        <w:spacing w:before="153"/>
        <w:rPr>
          <w:rFonts w:ascii="Arial"/>
          <w:b/>
        </w:rPr>
      </w:pPr>
    </w:p>
    <w:p w:rsidR="002B791A" w:rsidRDefault="00703680" w:rsidP="002B791A">
      <w:pPr>
        <w:pStyle w:val="ListParagraph"/>
        <w:numPr>
          <w:ilvl w:val="0"/>
          <w:numId w:val="1"/>
        </w:numPr>
        <w:tabs>
          <w:tab w:val="left" w:pos="1440"/>
          <w:tab w:val="left" w:pos="1452"/>
        </w:tabs>
        <w:spacing w:before="137" w:line="360" w:lineRule="auto"/>
        <w:ind w:right="588"/>
        <w:contextualSpacing w:val="0"/>
        <w:jc w:val="left"/>
        <w:rPr>
          <w:sz w:val="24"/>
        </w:rPr>
      </w:pPr>
      <w:r w:rsidRPr="002B791A">
        <w:rPr>
          <w:sz w:val="24"/>
        </w:rPr>
        <w:t>The</w:t>
      </w:r>
      <w:r w:rsidR="006E3858" w:rsidRPr="002B791A">
        <w:rPr>
          <w:sz w:val="24"/>
        </w:rPr>
        <w:t xml:space="preserve"> </w:t>
      </w:r>
      <w:r w:rsidRPr="002B791A">
        <w:rPr>
          <w:sz w:val="24"/>
        </w:rPr>
        <w:t>land</w:t>
      </w:r>
      <w:r w:rsidR="006E3858" w:rsidRPr="002B791A">
        <w:rPr>
          <w:sz w:val="24"/>
        </w:rPr>
        <w:t xml:space="preserve"> </w:t>
      </w:r>
      <w:r w:rsidRPr="002B791A">
        <w:rPr>
          <w:sz w:val="24"/>
        </w:rPr>
        <w:t>lord</w:t>
      </w:r>
      <w:r w:rsidR="006E3858" w:rsidRPr="002B791A">
        <w:rPr>
          <w:sz w:val="24"/>
        </w:rPr>
        <w:t xml:space="preserve"> </w:t>
      </w:r>
      <w:r w:rsidRPr="002B791A">
        <w:rPr>
          <w:sz w:val="24"/>
        </w:rPr>
        <w:t>should</w:t>
      </w:r>
      <w:r w:rsidR="006E3858" w:rsidRPr="002B791A">
        <w:rPr>
          <w:sz w:val="24"/>
        </w:rPr>
        <w:t xml:space="preserve"> </w:t>
      </w:r>
      <w:r w:rsidRPr="002B791A">
        <w:rPr>
          <w:sz w:val="24"/>
        </w:rPr>
        <w:t>clear</w:t>
      </w:r>
      <w:r w:rsidR="006E3858" w:rsidRPr="002B791A">
        <w:rPr>
          <w:sz w:val="24"/>
        </w:rPr>
        <w:t xml:space="preserve"> </w:t>
      </w:r>
      <w:r w:rsidRPr="002B791A">
        <w:rPr>
          <w:sz w:val="24"/>
        </w:rPr>
        <w:t>all</w:t>
      </w:r>
      <w:r w:rsidR="006E3858" w:rsidRPr="002B791A">
        <w:rPr>
          <w:sz w:val="24"/>
        </w:rPr>
        <w:t xml:space="preserve"> </w:t>
      </w:r>
      <w:r w:rsidRPr="002B791A">
        <w:rPr>
          <w:sz w:val="24"/>
        </w:rPr>
        <w:t>the</w:t>
      </w:r>
      <w:r w:rsidR="006E3858" w:rsidRPr="002B791A">
        <w:rPr>
          <w:sz w:val="24"/>
        </w:rPr>
        <w:t xml:space="preserve"> </w:t>
      </w:r>
      <w:r w:rsidRPr="002B791A">
        <w:rPr>
          <w:sz w:val="24"/>
        </w:rPr>
        <w:t>dues</w:t>
      </w:r>
      <w:r w:rsidR="006E3858" w:rsidRPr="002B791A">
        <w:rPr>
          <w:sz w:val="24"/>
        </w:rPr>
        <w:t xml:space="preserve"> </w:t>
      </w:r>
      <w:r w:rsidRPr="002B791A">
        <w:rPr>
          <w:sz w:val="24"/>
        </w:rPr>
        <w:t>and</w:t>
      </w:r>
      <w:r w:rsidR="006E3858" w:rsidRPr="002B791A">
        <w:rPr>
          <w:sz w:val="24"/>
        </w:rPr>
        <w:t xml:space="preserve"> </w:t>
      </w:r>
      <w:r w:rsidRPr="002B791A">
        <w:rPr>
          <w:sz w:val="24"/>
        </w:rPr>
        <w:t>other</w:t>
      </w:r>
      <w:r w:rsidR="006E3858" w:rsidRPr="002B791A">
        <w:rPr>
          <w:sz w:val="24"/>
        </w:rPr>
        <w:t xml:space="preserve"> </w:t>
      </w:r>
      <w:r w:rsidRPr="002B791A">
        <w:rPr>
          <w:sz w:val="24"/>
        </w:rPr>
        <w:t>statutory</w:t>
      </w:r>
      <w:r w:rsidR="006E3858" w:rsidRPr="002B791A">
        <w:rPr>
          <w:sz w:val="24"/>
        </w:rPr>
        <w:t xml:space="preserve"> </w:t>
      </w:r>
      <w:r w:rsidRPr="002B791A">
        <w:rPr>
          <w:sz w:val="24"/>
        </w:rPr>
        <w:t>obligations</w:t>
      </w:r>
      <w:r w:rsidR="006E3858" w:rsidRPr="002B791A">
        <w:rPr>
          <w:sz w:val="24"/>
        </w:rPr>
        <w:t xml:space="preserve"> </w:t>
      </w:r>
      <w:r w:rsidRPr="002B791A">
        <w:rPr>
          <w:sz w:val="24"/>
        </w:rPr>
        <w:t>municipality /corporation as well revenue authority</w:t>
      </w:r>
      <w:r w:rsidR="002B791A" w:rsidRPr="002B791A">
        <w:rPr>
          <w:sz w:val="24"/>
        </w:rPr>
        <w:t xml:space="preserve"> </w:t>
      </w:r>
    </w:p>
    <w:p w:rsidR="002B791A" w:rsidRDefault="00703680" w:rsidP="002B791A">
      <w:pPr>
        <w:pStyle w:val="ListParagraph"/>
        <w:numPr>
          <w:ilvl w:val="0"/>
          <w:numId w:val="1"/>
        </w:numPr>
        <w:tabs>
          <w:tab w:val="left" w:pos="1440"/>
          <w:tab w:val="left" w:pos="1452"/>
        </w:tabs>
        <w:spacing w:before="137" w:line="360" w:lineRule="auto"/>
        <w:ind w:right="588"/>
        <w:contextualSpacing w:val="0"/>
        <w:jc w:val="left"/>
        <w:rPr>
          <w:sz w:val="24"/>
        </w:rPr>
      </w:pPr>
      <w:r w:rsidRPr="002B791A">
        <w:rPr>
          <w:sz w:val="24"/>
        </w:rPr>
        <w:t>The occupancy certificate of the premises from the local authority should be</w:t>
      </w:r>
      <w:r w:rsidR="006E3858" w:rsidRPr="002B791A">
        <w:rPr>
          <w:sz w:val="24"/>
        </w:rPr>
        <w:t xml:space="preserve"> </w:t>
      </w:r>
      <w:r w:rsidR="002B791A" w:rsidRPr="002B791A">
        <w:rPr>
          <w:sz w:val="24"/>
        </w:rPr>
        <w:t>provided.</w:t>
      </w:r>
    </w:p>
    <w:p w:rsidR="00703680" w:rsidRPr="002B791A" w:rsidRDefault="002B791A" w:rsidP="002B791A">
      <w:pPr>
        <w:pStyle w:val="ListParagraph"/>
        <w:numPr>
          <w:ilvl w:val="0"/>
          <w:numId w:val="1"/>
        </w:numPr>
        <w:tabs>
          <w:tab w:val="left" w:pos="1440"/>
          <w:tab w:val="left" w:pos="1452"/>
        </w:tabs>
        <w:spacing w:before="137" w:line="360" w:lineRule="auto"/>
        <w:ind w:right="588"/>
        <w:contextualSpacing w:val="0"/>
        <w:jc w:val="left"/>
        <w:rPr>
          <w:sz w:val="24"/>
        </w:rPr>
      </w:pPr>
      <w:r w:rsidRPr="002B791A">
        <w:t xml:space="preserve"> The</w:t>
      </w:r>
      <w:r>
        <w:t xml:space="preserve"> Building owner will be owner of the </w:t>
      </w:r>
      <w:r w:rsidRPr="002B791A">
        <w:t xml:space="preserve"> Vault door, </w:t>
      </w:r>
      <w:r>
        <w:t>Inner G</w:t>
      </w:r>
      <w:r w:rsidRPr="002B791A">
        <w:t xml:space="preserve">rill door and Ventilator </w:t>
      </w:r>
      <w:r>
        <w:t xml:space="preserve">&amp; he </w:t>
      </w:r>
      <w:r w:rsidRPr="002B791A">
        <w:t xml:space="preserve">shall  Provided &amp; erected by </w:t>
      </w:r>
      <w:r w:rsidRPr="002B791A">
        <w:rPr>
          <w:spacing w:val="-4"/>
        </w:rPr>
        <w:t>his</w:t>
      </w:r>
      <w:r>
        <w:rPr>
          <w:spacing w:val="-4"/>
        </w:rPr>
        <w:t xml:space="preserve"> own </w:t>
      </w:r>
      <w:r w:rsidRPr="002B791A">
        <w:rPr>
          <w:spacing w:val="-4"/>
        </w:rPr>
        <w:t xml:space="preserve"> cost</w:t>
      </w:r>
    </w:p>
    <w:p w:rsidR="00703680" w:rsidRDefault="00703680"/>
    <w:p w:rsidR="00703680" w:rsidRDefault="00703680"/>
    <w:p w:rsidR="00703680" w:rsidRDefault="00703680" w:rsidP="00703680">
      <w:pPr>
        <w:pStyle w:val="ListParagraph"/>
        <w:numPr>
          <w:ilvl w:val="0"/>
          <w:numId w:val="1"/>
        </w:numPr>
        <w:tabs>
          <w:tab w:val="left" w:pos="1438"/>
          <w:tab w:val="left" w:pos="1452"/>
        </w:tabs>
        <w:spacing w:line="360" w:lineRule="auto"/>
        <w:ind w:right="580" w:hanging="600"/>
        <w:contextualSpacing w:val="0"/>
        <w:jc w:val="both"/>
        <w:rPr>
          <w:sz w:val="24"/>
        </w:rPr>
      </w:pPr>
      <w:r>
        <w:rPr>
          <w:sz w:val="24"/>
        </w:rPr>
        <w:t>The</w:t>
      </w:r>
      <w:r w:rsidR="006E3858">
        <w:rPr>
          <w:sz w:val="24"/>
        </w:rPr>
        <w:t xml:space="preserve"> </w:t>
      </w:r>
      <w:r>
        <w:rPr>
          <w:sz w:val="24"/>
        </w:rPr>
        <w:t>land</w:t>
      </w:r>
      <w:r w:rsidR="004A7BE4">
        <w:rPr>
          <w:sz w:val="24"/>
        </w:rPr>
        <w:t xml:space="preserve"> </w:t>
      </w:r>
      <w:r>
        <w:rPr>
          <w:sz w:val="24"/>
        </w:rPr>
        <w:t>lord</w:t>
      </w:r>
      <w:r w:rsidR="006E3858">
        <w:rPr>
          <w:sz w:val="24"/>
        </w:rPr>
        <w:t xml:space="preserve"> </w:t>
      </w:r>
      <w:r>
        <w:rPr>
          <w:sz w:val="24"/>
        </w:rPr>
        <w:t>should</w:t>
      </w:r>
      <w:r w:rsidR="006E3858">
        <w:rPr>
          <w:sz w:val="24"/>
        </w:rPr>
        <w:t xml:space="preserve"> </w:t>
      </w:r>
      <w:r>
        <w:rPr>
          <w:sz w:val="24"/>
        </w:rPr>
        <w:t>be</w:t>
      </w:r>
      <w:r w:rsidR="006E3858">
        <w:rPr>
          <w:sz w:val="24"/>
        </w:rPr>
        <w:t xml:space="preserve"> </w:t>
      </w:r>
      <w:r>
        <w:rPr>
          <w:sz w:val="24"/>
        </w:rPr>
        <w:t>in</w:t>
      </w:r>
      <w:r w:rsidR="006E3858">
        <w:rPr>
          <w:sz w:val="24"/>
        </w:rPr>
        <w:t xml:space="preserve"> </w:t>
      </w:r>
      <w:r>
        <w:rPr>
          <w:sz w:val="24"/>
        </w:rPr>
        <w:t>a</w:t>
      </w:r>
      <w:r w:rsidR="006E3858">
        <w:rPr>
          <w:sz w:val="24"/>
        </w:rPr>
        <w:t xml:space="preserve"> </w:t>
      </w:r>
      <w:r>
        <w:rPr>
          <w:sz w:val="24"/>
        </w:rPr>
        <w:t>position</w:t>
      </w:r>
      <w:r w:rsidR="006E3858">
        <w:rPr>
          <w:sz w:val="24"/>
        </w:rPr>
        <w:t xml:space="preserve"> </w:t>
      </w:r>
      <w:r>
        <w:rPr>
          <w:sz w:val="24"/>
        </w:rPr>
        <w:t>to</w:t>
      </w:r>
      <w:r w:rsidR="006E3858">
        <w:rPr>
          <w:sz w:val="24"/>
        </w:rPr>
        <w:t xml:space="preserve"> </w:t>
      </w:r>
      <w:r>
        <w:rPr>
          <w:sz w:val="24"/>
        </w:rPr>
        <w:t>give vacant</w:t>
      </w:r>
      <w:r w:rsidR="006E3858">
        <w:rPr>
          <w:sz w:val="24"/>
        </w:rPr>
        <w:t xml:space="preserve"> </w:t>
      </w:r>
      <w:r>
        <w:rPr>
          <w:sz w:val="24"/>
        </w:rPr>
        <w:t>possession</w:t>
      </w:r>
      <w:r w:rsidR="006E3858">
        <w:rPr>
          <w:sz w:val="24"/>
        </w:rPr>
        <w:t xml:space="preserve"> </w:t>
      </w:r>
      <w:r>
        <w:rPr>
          <w:sz w:val="24"/>
        </w:rPr>
        <w:t>of the</w:t>
      </w:r>
      <w:r w:rsidR="006E3858">
        <w:rPr>
          <w:sz w:val="24"/>
        </w:rPr>
        <w:t xml:space="preserve"> premises within 15</w:t>
      </w:r>
      <w:r>
        <w:rPr>
          <w:sz w:val="24"/>
        </w:rPr>
        <w:t xml:space="preserve"> days of our approval and after carrying out necessary changes / alterations as required by the bank.</w:t>
      </w:r>
    </w:p>
    <w:p w:rsidR="00703680" w:rsidRDefault="00703680" w:rsidP="00703680">
      <w:pPr>
        <w:pStyle w:val="BodyText"/>
        <w:spacing w:before="138"/>
      </w:pPr>
    </w:p>
    <w:p w:rsidR="00703680" w:rsidRDefault="00703680" w:rsidP="00703680">
      <w:pPr>
        <w:pStyle w:val="ListParagraph"/>
        <w:numPr>
          <w:ilvl w:val="0"/>
          <w:numId w:val="1"/>
        </w:numPr>
        <w:tabs>
          <w:tab w:val="left" w:pos="1437"/>
          <w:tab w:val="left" w:pos="1452"/>
        </w:tabs>
        <w:spacing w:before="1" w:line="360" w:lineRule="auto"/>
        <w:ind w:right="586" w:hanging="653"/>
        <w:contextualSpacing w:val="0"/>
        <w:jc w:val="both"/>
        <w:rPr>
          <w:sz w:val="24"/>
        </w:rPr>
      </w:pPr>
      <w:r>
        <w:rPr>
          <w:sz w:val="24"/>
        </w:rPr>
        <w:t>The adequate power / connected load/ transformer should be arranged by the land lord before occupation.</w:t>
      </w:r>
    </w:p>
    <w:p w:rsidR="00703680" w:rsidRDefault="00703680" w:rsidP="00703680">
      <w:pPr>
        <w:pStyle w:val="BodyText"/>
        <w:spacing w:before="137"/>
      </w:pPr>
    </w:p>
    <w:p w:rsidR="00703680" w:rsidRDefault="00703680" w:rsidP="00703680">
      <w:pPr>
        <w:pStyle w:val="ListParagraph"/>
        <w:numPr>
          <w:ilvl w:val="0"/>
          <w:numId w:val="1"/>
        </w:numPr>
        <w:tabs>
          <w:tab w:val="left" w:pos="1437"/>
          <w:tab w:val="left" w:pos="1452"/>
        </w:tabs>
        <w:spacing w:line="360" w:lineRule="auto"/>
        <w:ind w:right="579" w:hanging="706"/>
        <w:contextualSpacing w:val="0"/>
        <w:jc w:val="both"/>
        <w:rPr>
          <w:sz w:val="24"/>
        </w:rPr>
      </w:pPr>
      <w:r>
        <w:rPr>
          <w:sz w:val="24"/>
        </w:rPr>
        <w:t>Approved Building Plan and Clear location sketch plan to identify the building with land mark should be enclosed.</w:t>
      </w:r>
    </w:p>
    <w:p w:rsidR="00703680" w:rsidRDefault="00703680" w:rsidP="00703680">
      <w:pPr>
        <w:pStyle w:val="ListParagraph"/>
        <w:numPr>
          <w:ilvl w:val="0"/>
          <w:numId w:val="1"/>
        </w:numPr>
        <w:tabs>
          <w:tab w:val="left" w:pos="1440"/>
        </w:tabs>
        <w:spacing w:before="274"/>
        <w:ind w:left="1440" w:hanging="708"/>
        <w:contextualSpacing w:val="0"/>
        <w:jc w:val="left"/>
        <w:rPr>
          <w:sz w:val="24"/>
        </w:rPr>
      </w:pPr>
      <w:r>
        <w:rPr>
          <w:sz w:val="24"/>
        </w:rPr>
        <w:t>Space</w:t>
      </w:r>
      <w:r w:rsidR="006E3858">
        <w:rPr>
          <w:sz w:val="24"/>
        </w:rPr>
        <w:t xml:space="preserve"> </w:t>
      </w:r>
      <w:r>
        <w:rPr>
          <w:sz w:val="24"/>
        </w:rPr>
        <w:t>should</w:t>
      </w:r>
      <w:r w:rsidR="006E3858">
        <w:rPr>
          <w:sz w:val="24"/>
        </w:rPr>
        <w:t xml:space="preserve"> </w:t>
      </w:r>
      <w:r>
        <w:rPr>
          <w:sz w:val="24"/>
        </w:rPr>
        <w:t>be</w:t>
      </w:r>
      <w:r w:rsidR="006E3858">
        <w:rPr>
          <w:sz w:val="24"/>
        </w:rPr>
        <w:t xml:space="preserve"> </w:t>
      </w:r>
      <w:r>
        <w:rPr>
          <w:sz w:val="24"/>
        </w:rPr>
        <w:t>given</w:t>
      </w:r>
      <w:r w:rsidR="006E3858">
        <w:rPr>
          <w:sz w:val="24"/>
        </w:rPr>
        <w:t xml:space="preserve"> </w:t>
      </w:r>
      <w:r>
        <w:rPr>
          <w:sz w:val="24"/>
        </w:rPr>
        <w:t>for</w:t>
      </w:r>
      <w:r w:rsidR="006E3858">
        <w:rPr>
          <w:sz w:val="24"/>
        </w:rPr>
        <w:t xml:space="preserve"> </w:t>
      </w:r>
      <w:r>
        <w:rPr>
          <w:sz w:val="24"/>
        </w:rPr>
        <w:t>placing</w:t>
      </w:r>
      <w:r w:rsidR="006E3858">
        <w:rPr>
          <w:sz w:val="24"/>
        </w:rPr>
        <w:t xml:space="preserve"> </w:t>
      </w:r>
      <w:r>
        <w:rPr>
          <w:sz w:val="24"/>
        </w:rPr>
        <w:t>Bank's</w:t>
      </w:r>
      <w:r w:rsidR="006E3858">
        <w:rPr>
          <w:sz w:val="24"/>
        </w:rPr>
        <w:t xml:space="preserve"> </w:t>
      </w:r>
      <w:r>
        <w:rPr>
          <w:sz w:val="24"/>
        </w:rPr>
        <w:t>name</w:t>
      </w:r>
      <w:r w:rsidR="006E3858">
        <w:rPr>
          <w:sz w:val="24"/>
        </w:rPr>
        <w:t xml:space="preserve"> </w:t>
      </w:r>
      <w:r>
        <w:rPr>
          <w:sz w:val="24"/>
        </w:rPr>
        <w:t>board</w:t>
      </w:r>
      <w:r w:rsidR="006E3858">
        <w:rPr>
          <w:sz w:val="24"/>
        </w:rPr>
        <w:t xml:space="preserve"> </w:t>
      </w:r>
      <w:r>
        <w:rPr>
          <w:sz w:val="24"/>
        </w:rPr>
        <w:t>at</w:t>
      </w:r>
      <w:r w:rsidR="006E3858">
        <w:rPr>
          <w:sz w:val="24"/>
        </w:rPr>
        <w:t xml:space="preserve"> </w:t>
      </w:r>
      <w:r>
        <w:rPr>
          <w:sz w:val="24"/>
        </w:rPr>
        <w:t>entrance/front</w:t>
      </w:r>
      <w:r w:rsidR="006E3858">
        <w:rPr>
          <w:sz w:val="24"/>
        </w:rPr>
        <w:t xml:space="preserve"> </w:t>
      </w:r>
      <w:r>
        <w:rPr>
          <w:spacing w:val="-2"/>
          <w:sz w:val="24"/>
        </w:rPr>
        <w:t>side.</w:t>
      </w:r>
    </w:p>
    <w:p w:rsidR="00703680" w:rsidRDefault="00703680" w:rsidP="00703680">
      <w:pPr>
        <w:pStyle w:val="BodyText"/>
      </w:pPr>
    </w:p>
    <w:p w:rsidR="00703680" w:rsidRDefault="00703680" w:rsidP="00703680">
      <w:pPr>
        <w:pStyle w:val="ListParagraph"/>
        <w:numPr>
          <w:ilvl w:val="0"/>
          <w:numId w:val="1"/>
        </w:numPr>
        <w:tabs>
          <w:tab w:val="left" w:pos="1440"/>
        </w:tabs>
        <w:ind w:left="1440" w:hanging="655"/>
        <w:contextualSpacing w:val="0"/>
        <w:jc w:val="left"/>
        <w:rPr>
          <w:sz w:val="24"/>
        </w:rPr>
      </w:pPr>
      <w:proofErr w:type="gramStart"/>
      <w:r>
        <w:rPr>
          <w:sz w:val="24"/>
        </w:rPr>
        <w:t>a</w:t>
      </w:r>
      <w:proofErr w:type="gramEnd"/>
      <w:r w:rsidR="006E3858">
        <w:rPr>
          <w:sz w:val="24"/>
        </w:rPr>
        <w:t xml:space="preserve"> </w:t>
      </w:r>
      <w:r>
        <w:rPr>
          <w:sz w:val="24"/>
        </w:rPr>
        <w:t>.Rent to</w:t>
      </w:r>
      <w:r w:rsidR="006E3858">
        <w:rPr>
          <w:sz w:val="24"/>
        </w:rPr>
        <w:t xml:space="preserve"> </w:t>
      </w:r>
      <w:r>
        <w:rPr>
          <w:sz w:val="24"/>
        </w:rPr>
        <w:t>be</w:t>
      </w:r>
      <w:r w:rsidR="006E3858">
        <w:rPr>
          <w:sz w:val="24"/>
        </w:rPr>
        <w:t xml:space="preserve"> </w:t>
      </w:r>
      <w:r>
        <w:rPr>
          <w:sz w:val="24"/>
        </w:rPr>
        <w:t>quoted</w:t>
      </w:r>
      <w:r w:rsidR="00282D29">
        <w:rPr>
          <w:sz w:val="24"/>
        </w:rPr>
        <w:t xml:space="preserve"> </w:t>
      </w:r>
      <w:r>
        <w:rPr>
          <w:sz w:val="24"/>
        </w:rPr>
        <w:t>only</w:t>
      </w:r>
      <w:r w:rsidR="00282D29">
        <w:rPr>
          <w:sz w:val="24"/>
        </w:rPr>
        <w:t xml:space="preserve"> </w:t>
      </w:r>
      <w:r>
        <w:rPr>
          <w:sz w:val="24"/>
        </w:rPr>
        <w:t>for</w:t>
      </w:r>
      <w:r w:rsidR="00282D29">
        <w:rPr>
          <w:sz w:val="24"/>
        </w:rPr>
        <w:t xml:space="preserve"> </w:t>
      </w:r>
      <w:r>
        <w:rPr>
          <w:sz w:val="24"/>
        </w:rPr>
        <w:t>the</w:t>
      </w:r>
      <w:r w:rsidR="00282D29">
        <w:rPr>
          <w:sz w:val="24"/>
        </w:rPr>
        <w:t xml:space="preserve"> </w:t>
      </w:r>
      <w:r>
        <w:rPr>
          <w:sz w:val="24"/>
        </w:rPr>
        <w:t xml:space="preserve">Carpet </w:t>
      </w:r>
      <w:r>
        <w:rPr>
          <w:spacing w:val="-4"/>
          <w:sz w:val="24"/>
        </w:rPr>
        <w:t>area.</w:t>
      </w:r>
    </w:p>
    <w:p w:rsidR="00703680" w:rsidRDefault="00703680" w:rsidP="00703680">
      <w:pPr>
        <w:pStyle w:val="ListParagraph"/>
        <w:numPr>
          <w:ilvl w:val="0"/>
          <w:numId w:val="2"/>
        </w:numPr>
        <w:tabs>
          <w:tab w:val="left" w:pos="1718"/>
        </w:tabs>
        <w:spacing w:before="175"/>
        <w:ind w:left="1718" w:hanging="266"/>
        <w:contextualSpacing w:val="0"/>
        <w:jc w:val="left"/>
        <w:rPr>
          <w:sz w:val="24"/>
        </w:rPr>
      </w:pPr>
      <w:r>
        <w:rPr>
          <w:sz w:val="24"/>
        </w:rPr>
        <w:t>Bid</w:t>
      </w:r>
      <w:r w:rsidR="00282D29">
        <w:rPr>
          <w:sz w:val="24"/>
        </w:rPr>
        <w:t xml:space="preserve"> </w:t>
      </w:r>
      <w:r>
        <w:rPr>
          <w:sz w:val="24"/>
        </w:rPr>
        <w:t>will</w:t>
      </w:r>
      <w:r w:rsidR="00282D29">
        <w:rPr>
          <w:sz w:val="24"/>
        </w:rPr>
        <w:t xml:space="preserve"> </w:t>
      </w:r>
      <w:r>
        <w:rPr>
          <w:sz w:val="24"/>
        </w:rPr>
        <w:t>be</w:t>
      </w:r>
      <w:r w:rsidR="00282D29">
        <w:rPr>
          <w:sz w:val="24"/>
        </w:rPr>
        <w:t xml:space="preserve"> </w:t>
      </w:r>
      <w:r>
        <w:rPr>
          <w:sz w:val="24"/>
        </w:rPr>
        <w:t>considered</w:t>
      </w:r>
      <w:r w:rsidR="00282D29">
        <w:rPr>
          <w:sz w:val="24"/>
        </w:rPr>
        <w:t xml:space="preserve"> </w:t>
      </w:r>
      <w:r>
        <w:rPr>
          <w:sz w:val="24"/>
        </w:rPr>
        <w:t>on</w:t>
      </w:r>
      <w:r w:rsidR="00282D29">
        <w:rPr>
          <w:sz w:val="24"/>
        </w:rPr>
        <w:t xml:space="preserve"> </w:t>
      </w:r>
      <w:r>
        <w:rPr>
          <w:sz w:val="24"/>
        </w:rPr>
        <w:t>the</w:t>
      </w:r>
      <w:r w:rsidR="00282D29">
        <w:rPr>
          <w:sz w:val="24"/>
        </w:rPr>
        <w:t xml:space="preserve"> </w:t>
      </w:r>
      <w:r>
        <w:rPr>
          <w:sz w:val="24"/>
        </w:rPr>
        <w:t>total</w:t>
      </w:r>
      <w:r w:rsidR="00282D29">
        <w:rPr>
          <w:sz w:val="24"/>
        </w:rPr>
        <w:t xml:space="preserve"> </w:t>
      </w:r>
      <w:r>
        <w:rPr>
          <w:sz w:val="24"/>
        </w:rPr>
        <w:t>amount</w:t>
      </w:r>
      <w:r w:rsidR="00282D29">
        <w:rPr>
          <w:sz w:val="24"/>
        </w:rPr>
        <w:t xml:space="preserve"> </w:t>
      </w:r>
      <w:r>
        <w:rPr>
          <w:sz w:val="24"/>
        </w:rPr>
        <w:t>quoted</w:t>
      </w:r>
      <w:r w:rsidR="00282D29">
        <w:rPr>
          <w:sz w:val="24"/>
        </w:rPr>
        <w:t xml:space="preserve"> </w:t>
      </w:r>
      <w:r>
        <w:rPr>
          <w:sz w:val="24"/>
        </w:rPr>
        <w:t>in</w:t>
      </w:r>
      <w:r w:rsidR="00282D29">
        <w:rPr>
          <w:sz w:val="24"/>
        </w:rPr>
        <w:t xml:space="preserve"> </w:t>
      </w:r>
      <w:r>
        <w:rPr>
          <w:sz w:val="24"/>
        </w:rPr>
        <w:t>price</w:t>
      </w:r>
      <w:r w:rsidR="00282D29">
        <w:rPr>
          <w:sz w:val="24"/>
        </w:rPr>
        <w:t xml:space="preserve"> </w:t>
      </w:r>
      <w:r>
        <w:rPr>
          <w:spacing w:val="-4"/>
          <w:sz w:val="24"/>
        </w:rPr>
        <w:t>bid.</w:t>
      </w:r>
    </w:p>
    <w:p w:rsidR="00703680" w:rsidRDefault="00703680" w:rsidP="00703680">
      <w:pPr>
        <w:pStyle w:val="ListParagraph"/>
        <w:numPr>
          <w:ilvl w:val="0"/>
          <w:numId w:val="2"/>
        </w:numPr>
        <w:tabs>
          <w:tab w:val="left" w:pos="1701"/>
        </w:tabs>
        <w:spacing w:before="173"/>
        <w:ind w:left="1701" w:hanging="249"/>
        <w:contextualSpacing w:val="0"/>
        <w:jc w:val="left"/>
        <w:rPr>
          <w:sz w:val="24"/>
        </w:rPr>
      </w:pPr>
      <w:r>
        <w:rPr>
          <w:sz w:val="24"/>
        </w:rPr>
        <w:t>The</w:t>
      </w:r>
      <w:r w:rsidR="00282D29">
        <w:rPr>
          <w:sz w:val="24"/>
        </w:rPr>
        <w:t xml:space="preserve"> </w:t>
      </w:r>
      <w:r>
        <w:rPr>
          <w:sz w:val="24"/>
        </w:rPr>
        <w:t>offer</w:t>
      </w:r>
      <w:r w:rsidR="00282D29">
        <w:rPr>
          <w:sz w:val="24"/>
        </w:rPr>
        <w:t xml:space="preserve"> </w:t>
      </w:r>
      <w:r>
        <w:rPr>
          <w:sz w:val="24"/>
        </w:rPr>
        <w:t>should</w:t>
      </w:r>
      <w:r w:rsidR="00282D29">
        <w:rPr>
          <w:sz w:val="24"/>
        </w:rPr>
        <w:t xml:space="preserve"> </w:t>
      </w:r>
      <w:r>
        <w:rPr>
          <w:sz w:val="24"/>
        </w:rPr>
        <w:t>be</w:t>
      </w:r>
      <w:r w:rsidR="00282D29">
        <w:rPr>
          <w:sz w:val="24"/>
        </w:rPr>
        <w:t xml:space="preserve"> </w:t>
      </w:r>
      <w:r>
        <w:rPr>
          <w:sz w:val="24"/>
        </w:rPr>
        <w:t>valid</w:t>
      </w:r>
      <w:r w:rsidR="00282D29">
        <w:rPr>
          <w:sz w:val="24"/>
        </w:rPr>
        <w:t xml:space="preserve"> </w:t>
      </w:r>
      <w:r>
        <w:rPr>
          <w:sz w:val="24"/>
        </w:rPr>
        <w:t>for</w:t>
      </w:r>
      <w:r w:rsidR="00282D29">
        <w:rPr>
          <w:sz w:val="24"/>
        </w:rPr>
        <w:t xml:space="preserve"> </w:t>
      </w:r>
      <w:r>
        <w:rPr>
          <w:sz w:val="24"/>
        </w:rPr>
        <w:t>a</w:t>
      </w:r>
      <w:r w:rsidR="00282D29">
        <w:rPr>
          <w:sz w:val="24"/>
        </w:rPr>
        <w:t xml:space="preserve"> </w:t>
      </w:r>
      <w:r>
        <w:rPr>
          <w:sz w:val="24"/>
        </w:rPr>
        <w:t>minimum</w:t>
      </w:r>
      <w:r w:rsidR="00282D29">
        <w:rPr>
          <w:sz w:val="24"/>
        </w:rPr>
        <w:t xml:space="preserve"> </w:t>
      </w:r>
      <w:r>
        <w:rPr>
          <w:sz w:val="24"/>
        </w:rPr>
        <w:t>period</w:t>
      </w:r>
      <w:r w:rsidR="00282D29">
        <w:rPr>
          <w:sz w:val="24"/>
        </w:rPr>
        <w:t xml:space="preserve"> </w:t>
      </w:r>
      <w:r>
        <w:rPr>
          <w:sz w:val="24"/>
        </w:rPr>
        <w:t>of</w:t>
      </w:r>
      <w:r w:rsidR="00282D29">
        <w:rPr>
          <w:sz w:val="24"/>
        </w:rPr>
        <w:t xml:space="preserve"> </w:t>
      </w:r>
      <w:r>
        <w:rPr>
          <w:sz w:val="24"/>
        </w:rPr>
        <w:t>3</w:t>
      </w:r>
      <w:r w:rsidR="00282D29">
        <w:rPr>
          <w:sz w:val="24"/>
        </w:rPr>
        <w:t xml:space="preserve"> </w:t>
      </w:r>
      <w:r>
        <w:rPr>
          <w:spacing w:val="-2"/>
          <w:sz w:val="24"/>
        </w:rPr>
        <w:t>months.</w:t>
      </w:r>
    </w:p>
    <w:p w:rsidR="00703680" w:rsidRDefault="00703680" w:rsidP="00703680">
      <w:pPr>
        <w:pStyle w:val="BodyText"/>
      </w:pPr>
    </w:p>
    <w:p w:rsidR="00703680" w:rsidRDefault="00703680" w:rsidP="00703680">
      <w:pPr>
        <w:pStyle w:val="BodyText"/>
      </w:pPr>
    </w:p>
    <w:p w:rsidR="00703680" w:rsidRDefault="00703680" w:rsidP="00703680">
      <w:pPr>
        <w:pStyle w:val="ListParagraph"/>
        <w:numPr>
          <w:ilvl w:val="0"/>
          <w:numId w:val="1"/>
        </w:numPr>
        <w:tabs>
          <w:tab w:val="left" w:pos="1438"/>
          <w:tab w:val="left" w:pos="1452"/>
        </w:tabs>
        <w:spacing w:line="360" w:lineRule="auto"/>
        <w:ind w:right="583" w:hanging="720"/>
        <w:contextualSpacing w:val="0"/>
        <w:jc w:val="both"/>
        <w:rPr>
          <w:sz w:val="24"/>
        </w:rPr>
      </w:pPr>
      <w:r>
        <w:rPr>
          <w:sz w:val="24"/>
        </w:rPr>
        <w:t xml:space="preserve">The period of lease shall be for 10 years with an initial period of 5 years plus option of 5 more years with pre-determined increase in the rent </w:t>
      </w:r>
      <w:proofErr w:type="gramStart"/>
      <w:r>
        <w:rPr>
          <w:sz w:val="24"/>
        </w:rPr>
        <w:t>at  the</w:t>
      </w:r>
      <w:proofErr w:type="gramEnd"/>
      <w:r>
        <w:rPr>
          <w:sz w:val="24"/>
        </w:rPr>
        <w:t xml:space="preserve"> time of renewal.</w:t>
      </w:r>
    </w:p>
    <w:p w:rsidR="00703680" w:rsidRDefault="00703680" w:rsidP="00703680">
      <w:pPr>
        <w:pStyle w:val="BodyText"/>
        <w:spacing w:before="138"/>
      </w:pPr>
    </w:p>
    <w:p w:rsidR="00703680" w:rsidRDefault="00703680" w:rsidP="00703680">
      <w:pPr>
        <w:pStyle w:val="ListParagraph"/>
        <w:numPr>
          <w:ilvl w:val="0"/>
          <w:numId w:val="1"/>
        </w:numPr>
        <w:tabs>
          <w:tab w:val="left" w:pos="1440"/>
          <w:tab w:val="left" w:pos="1452"/>
        </w:tabs>
        <w:spacing w:line="360" w:lineRule="auto"/>
        <w:ind w:right="588" w:hanging="773"/>
        <w:contextualSpacing w:val="0"/>
        <w:jc w:val="left"/>
        <w:rPr>
          <w:sz w:val="24"/>
        </w:rPr>
      </w:pPr>
      <w:r>
        <w:rPr>
          <w:sz w:val="24"/>
        </w:rPr>
        <w:t>The</w:t>
      </w:r>
      <w:r w:rsidR="00282D29">
        <w:rPr>
          <w:sz w:val="24"/>
        </w:rPr>
        <w:t xml:space="preserve"> </w:t>
      </w:r>
      <w:r>
        <w:rPr>
          <w:sz w:val="24"/>
        </w:rPr>
        <w:t>lease</w:t>
      </w:r>
      <w:r w:rsidR="00282D29">
        <w:rPr>
          <w:sz w:val="24"/>
        </w:rPr>
        <w:t xml:space="preserve"> </w:t>
      </w:r>
      <w:r>
        <w:rPr>
          <w:sz w:val="24"/>
        </w:rPr>
        <w:t>deed</w:t>
      </w:r>
      <w:r w:rsidR="00282D29">
        <w:rPr>
          <w:sz w:val="24"/>
        </w:rPr>
        <w:t xml:space="preserve"> </w:t>
      </w:r>
      <w:r>
        <w:rPr>
          <w:sz w:val="24"/>
        </w:rPr>
        <w:t>should</w:t>
      </w:r>
      <w:r w:rsidR="00282D29">
        <w:rPr>
          <w:sz w:val="24"/>
        </w:rPr>
        <w:t xml:space="preserve"> </w:t>
      </w:r>
      <w:r>
        <w:rPr>
          <w:sz w:val="24"/>
        </w:rPr>
        <w:t>be</w:t>
      </w:r>
      <w:r w:rsidR="00282D29">
        <w:rPr>
          <w:sz w:val="24"/>
        </w:rPr>
        <w:t xml:space="preserve"> </w:t>
      </w:r>
      <w:r>
        <w:rPr>
          <w:sz w:val="24"/>
        </w:rPr>
        <w:t>registered</w:t>
      </w:r>
      <w:r w:rsidR="00282D29">
        <w:rPr>
          <w:sz w:val="24"/>
        </w:rPr>
        <w:t xml:space="preserve"> </w:t>
      </w:r>
      <w:r>
        <w:rPr>
          <w:sz w:val="24"/>
        </w:rPr>
        <w:t>with</w:t>
      </w:r>
      <w:r w:rsidR="00282D29">
        <w:rPr>
          <w:sz w:val="24"/>
        </w:rPr>
        <w:t xml:space="preserve"> </w:t>
      </w:r>
      <w:r>
        <w:rPr>
          <w:sz w:val="24"/>
        </w:rPr>
        <w:t>the</w:t>
      </w:r>
      <w:r w:rsidR="00282D29">
        <w:rPr>
          <w:sz w:val="24"/>
        </w:rPr>
        <w:t xml:space="preserve"> sub registrar </w:t>
      </w:r>
      <w:r>
        <w:rPr>
          <w:sz w:val="24"/>
        </w:rPr>
        <w:t>and</w:t>
      </w:r>
      <w:r w:rsidR="00282D29">
        <w:rPr>
          <w:sz w:val="24"/>
        </w:rPr>
        <w:t xml:space="preserve"> </w:t>
      </w:r>
      <w:r>
        <w:rPr>
          <w:sz w:val="24"/>
        </w:rPr>
        <w:t>the</w:t>
      </w:r>
      <w:r w:rsidR="00282D29">
        <w:rPr>
          <w:sz w:val="24"/>
        </w:rPr>
        <w:t xml:space="preserve"> </w:t>
      </w:r>
      <w:r>
        <w:rPr>
          <w:sz w:val="24"/>
        </w:rPr>
        <w:t>cost</w:t>
      </w:r>
      <w:r w:rsidR="00282D29">
        <w:rPr>
          <w:sz w:val="24"/>
        </w:rPr>
        <w:t xml:space="preserve"> </w:t>
      </w:r>
      <w:r>
        <w:rPr>
          <w:sz w:val="24"/>
        </w:rPr>
        <w:t>of registration / stamp duty /expenses will be shared equally.</w:t>
      </w:r>
    </w:p>
    <w:p w:rsidR="00703680" w:rsidRDefault="00703680" w:rsidP="00703680">
      <w:pPr>
        <w:pStyle w:val="BodyText"/>
        <w:spacing w:before="140"/>
      </w:pPr>
    </w:p>
    <w:p w:rsidR="00703680" w:rsidRDefault="00703680" w:rsidP="00703680">
      <w:pPr>
        <w:pStyle w:val="ListParagraph"/>
        <w:numPr>
          <w:ilvl w:val="0"/>
          <w:numId w:val="1"/>
        </w:numPr>
        <w:tabs>
          <w:tab w:val="left" w:pos="1440"/>
          <w:tab w:val="left" w:pos="1452"/>
        </w:tabs>
        <w:spacing w:line="360" w:lineRule="auto"/>
        <w:ind w:right="581" w:hanging="826"/>
        <w:contextualSpacing w:val="0"/>
        <w:jc w:val="left"/>
        <w:rPr>
          <w:sz w:val="24"/>
        </w:rPr>
      </w:pPr>
      <w:proofErr w:type="gramStart"/>
      <w:r>
        <w:rPr>
          <w:sz w:val="24"/>
        </w:rPr>
        <w:t>Superior</w:t>
      </w:r>
      <w:r w:rsidR="004A7BE4">
        <w:rPr>
          <w:sz w:val="24"/>
        </w:rPr>
        <w:t xml:space="preserve"> </w:t>
      </w:r>
      <w:r>
        <w:rPr>
          <w:sz w:val="24"/>
        </w:rPr>
        <w:t xml:space="preserve"> quality</w:t>
      </w:r>
      <w:proofErr w:type="gramEnd"/>
      <w:r>
        <w:rPr>
          <w:sz w:val="24"/>
        </w:rPr>
        <w:t xml:space="preserve"> flooring</w:t>
      </w:r>
      <w:r w:rsidR="004A7BE4">
        <w:rPr>
          <w:sz w:val="24"/>
        </w:rPr>
        <w:t xml:space="preserve"> </w:t>
      </w:r>
      <w:r>
        <w:rPr>
          <w:sz w:val="24"/>
        </w:rPr>
        <w:t>as required by Bank and skirting for the entire area</w:t>
      </w:r>
      <w:r w:rsidR="004A7BE4">
        <w:rPr>
          <w:sz w:val="24"/>
        </w:rPr>
        <w:t xml:space="preserve"> </w:t>
      </w:r>
      <w:r>
        <w:rPr>
          <w:sz w:val="24"/>
        </w:rPr>
        <w:t>and non-slippery tiles/glazed tiles for toilet floors/walls have to be provided.</w:t>
      </w:r>
    </w:p>
    <w:p w:rsidR="00703680" w:rsidRDefault="00703680" w:rsidP="00703680">
      <w:pPr>
        <w:pStyle w:val="BodyText"/>
        <w:spacing w:before="137"/>
      </w:pPr>
    </w:p>
    <w:p w:rsidR="00703680" w:rsidRDefault="00703680" w:rsidP="00703680">
      <w:pPr>
        <w:pStyle w:val="ListParagraph"/>
        <w:numPr>
          <w:ilvl w:val="0"/>
          <w:numId w:val="1"/>
        </w:numPr>
        <w:tabs>
          <w:tab w:val="left" w:pos="1440"/>
          <w:tab w:val="left" w:pos="1452"/>
        </w:tabs>
        <w:spacing w:line="360" w:lineRule="auto"/>
        <w:ind w:right="590" w:hanging="720"/>
        <w:contextualSpacing w:val="0"/>
        <w:jc w:val="left"/>
        <w:rPr>
          <w:sz w:val="24"/>
        </w:rPr>
      </w:pPr>
      <w:r>
        <w:rPr>
          <w:sz w:val="24"/>
        </w:rPr>
        <w:t xml:space="preserve">Electrical </w:t>
      </w:r>
      <w:r w:rsidR="00282D29">
        <w:rPr>
          <w:sz w:val="24"/>
        </w:rPr>
        <w:t xml:space="preserve"> </w:t>
      </w:r>
      <w:r>
        <w:rPr>
          <w:sz w:val="24"/>
        </w:rPr>
        <w:t>wiring</w:t>
      </w:r>
      <w:r w:rsidR="00282D29">
        <w:rPr>
          <w:sz w:val="24"/>
        </w:rPr>
        <w:t xml:space="preserve"> </w:t>
      </w:r>
      <w:r>
        <w:rPr>
          <w:sz w:val="24"/>
        </w:rPr>
        <w:t>with</w:t>
      </w:r>
      <w:r w:rsidR="00282D29">
        <w:rPr>
          <w:sz w:val="24"/>
        </w:rPr>
        <w:t xml:space="preserve"> </w:t>
      </w:r>
      <w:r>
        <w:rPr>
          <w:sz w:val="24"/>
        </w:rPr>
        <w:t>concealed</w:t>
      </w:r>
      <w:r w:rsidR="00282D29">
        <w:rPr>
          <w:sz w:val="24"/>
        </w:rPr>
        <w:t xml:space="preserve"> </w:t>
      </w:r>
      <w:r>
        <w:rPr>
          <w:sz w:val="24"/>
        </w:rPr>
        <w:t>conduits including light/fan</w:t>
      </w:r>
      <w:r w:rsidR="00282D29">
        <w:rPr>
          <w:sz w:val="24"/>
        </w:rPr>
        <w:t xml:space="preserve"> /CCTV </w:t>
      </w:r>
      <w:r>
        <w:rPr>
          <w:sz w:val="24"/>
        </w:rPr>
        <w:t>points,</w:t>
      </w:r>
      <w:r w:rsidR="00282D29">
        <w:rPr>
          <w:sz w:val="24"/>
        </w:rPr>
        <w:t xml:space="preserve"> </w:t>
      </w:r>
      <w:r>
        <w:rPr>
          <w:sz w:val="24"/>
        </w:rPr>
        <w:t>switches, DB, panels etc. to be prov</w:t>
      </w:r>
      <w:r w:rsidR="0015497C">
        <w:rPr>
          <w:sz w:val="24"/>
        </w:rPr>
        <w:t>ided as per Bank’s requirements</w:t>
      </w:r>
    </w:p>
    <w:p w:rsidR="0015497C" w:rsidRPr="0015497C" w:rsidRDefault="0015497C" w:rsidP="0015497C">
      <w:pPr>
        <w:pStyle w:val="ListParagraph"/>
        <w:rPr>
          <w:sz w:val="24"/>
        </w:rPr>
      </w:pPr>
    </w:p>
    <w:p w:rsidR="0015497C" w:rsidRPr="0015497C" w:rsidRDefault="0015497C" w:rsidP="0015497C">
      <w:pPr>
        <w:tabs>
          <w:tab w:val="left" w:pos="1440"/>
          <w:tab w:val="left" w:pos="1452"/>
        </w:tabs>
        <w:spacing w:line="360" w:lineRule="auto"/>
        <w:ind w:right="590"/>
        <w:rPr>
          <w:sz w:val="24"/>
        </w:rPr>
      </w:pPr>
    </w:p>
    <w:p w:rsidR="00703680" w:rsidRDefault="00703680" w:rsidP="00703680">
      <w:pPr>
        <w:pStyle w:val="BodyText"/>
        <w:spacing w:before="41"/>
      </w:pPr>
    </w:p>
    <w:p w:rsidR="00703680" w:rsidRDefault="00703680" w:rsidP="00703680">
      <w:pPr>
        <w:pStyle w:val="ListParagraph"/>
        <w:numPr>
          <w:ilvl w:val="0"/>
          <w:numId w:val="1"/>
        </w:numPr>
        <w:tabs>
          <w:tab w:val="left" w:pos="1440"/>
        </w:tabs>
        <w:ind w:left="1440" w:hanging="655"/>
        <w:contextualSpacing w:val="0"/>
        <w:jc w:val="left"/>
        <w:rPr>
          <w:rFonts w:ascii="Arial"/>
          <w:b/>
          <w:i/>
          <w:sz w:val="24"/>
        </w:rPr>
      </w:pPr>
      <w:r>
        <w:rPr>
          <w:rFonts w:ascii="Arial"/>
          <w:b/>
          <w:i/>
          <w:sz w:val="24"/>
        </w:rPr>
        <w:t>Preference</w:t>
      </w:r>
      <w:r w:rsidR="00282D29">
        <w:rPr>
          <w:rFonts w:ascii="Arial"/>
          <w:b/>
          <w:i/>
          <w:sz w:val="24"/>
        </w:rPr>
        <w:t xml:space="preserve"> </w:t>
      </w:r>
      <w:r>
        <w:rPr>
          <w:rFonts w:ascii="Arial"/>
          <w:b/>
          <w:i/>
          <w:sz w:val="24"/>
        </w:rPr>
        <w:t>will</w:t>
      </w:r>
      <w:r w:rsidR="00282D29">
        <w:rPr>
          <w:rFonts w:ascii="Arial"/>
          <w:b/>
          <w:i/>
          <w:sz w:val="24"/>
        </w:rPr>
        <w:t xml:space="preserve"> </w:t>
      </w:r>
      <w:r>
        <w:rPr>
          <w:rFonts w:ascii="Arial"/>
          <w:b/>
          <w:i/>
          <w:sz w:val="24"/>
        </w:rPr>
        <w:t>be</w:t>
      </w:r>
      <w:r w:rsidR="00282D29">
        <w:rPr>
          <w:rFonts w:ascii="Arial"/>
          <w:b/>
          <w:i/>
          <w:sz w:val="24"/>
        </w:rPr>
        <w:t xml:space="preserve"> </w:t>
      </w:r>
      <w:r>
        <w:rPr>
          <w:rFonts w:ascii="Arial"/>
          <w:b/>
          <w:i/>
          <w:sz w:val="24"/>
        </w:rPr>
        <w:t>given</w:t>
      </w:r>
      <w:r w:rsidR="00282D29">
        <w:rPr>
          <w:rFonts w:ascii="Arial"/>
          <w:b/>
          <w:i/>
          <w:sz w:val="24"/>
        </w:rPr>
        <w:t xml:space="preserve"> </w:t>
      </w:r>
      <w:r>
        <w:rPr>
          <w:rFonts w:ascii="Arial"/>
          <w:b/>
          <w:i/>
          <w:sz w:val="24"/>
        </w:rPr>
        <w:t>as</w:t>
      </w:r>
      <w:r w:rsidR="00282D29">
        <w:rPr>
          <w:rFonts w:ascii="Arial"/>
          <w:b/>
          <w:i/>
          <w:sz w:val="24"/>
        </w:rPr>
        <w:t xml:space="preserve"> </w:t>
      </w:r>
      <w:r>
        <w:rPr>
          <w:rFonts w:ascii="Arial"/>
          <w:b/>
          <w:i/>
          <w:sz w:val="24"/>
        </w:rPr>
        <w:t>per</w:t>
      </w:r>
      <w:r w:rsidR="00282D29">
        <w:rPr>
          <w:rFonts w:ascii="Arial"/>
          <w:b/>
          <w:i/>
          <w:sz w:val="24"/>
        </w:rPr>
        <w:t xml:space="preserve"> </w:t>
      </w:r>
      <w:r>
        <w:rPr>
          <w:rFonts w:ascii="Arial"/>
          <w:b/>
          <w:i/>
          <w:sz w:val="24"/>
        </w:rPr>
        <w:t>merits</w:t>
      </w:r>
      <w:r w:rsidR="00282D29">
        <w:rPr>
          <w:rFonts w:ascii="Arial"/>
          <w:b/>
          <w:i/>
          <w:sz w:val="24"/>
        </w:rPr>
        <w:t xml:space="preserve"> </w:t>
      </w:r>
      <w:r>
        <w:rPr>
          <w:rFonts w:ascii="Arial"/>
          <w:b/>
          <w:i/>
          <w:sz w:val="24"/>
        </w:rPr>
        <w:t>based</w:t>
      </w:r>
      <w:r w:rsidR="00282D29">
        <w:rPr>
          <w:rFonts w:ascii="Arial"/>
          <w:b/>
          <w:i/>
          <w:sz w:val="24"/>
        </w:rPr>
        <w:t xml:space="preserve"> </w:t>
      </w:r>
      <w:r>
        <w:rPr>
          <w:rFonts w:ascii="Arial"/>
          <w:b/>
          <w:i/>
          <w:spacing w:val="-5"/>
          <w:sz w:val="24"/>
        </w:rPr>
        <w:t>on</w:t>
      </w:r>
    </w:p>
    <w:p w:rsidR="00703680" w:rsidRDefault="00703680" w:rsidP="00703680">
      <w:pPr>
        <w:pStyle w:val="ListParagraph"/>
        <w:numPr>
          <w:ilvl w:val="1"/>
          <w:numId w:val="1"/>
        </w:numPr>
        <w:tabs>
          <w:tab w:val="left" w:pos="1872"/>
        </w:tabs>
        <w:spacing w:before="139"/>
        <w:contextualSpacing w:val="0"/>
        <w:rPr>
          <w:sz w:val="24"/>
        </w:rPr>
      </w:pPr>
      <w:r>
        <w:rPr>
          <w:spacing w:val="-2"/>
          <w:sz w:val="24"/>
        </w:rPr>
        <w:t>Location</w:t>
      </w:r>
    </w:p>
    <w:p w:rsidR="00703680" w:rsidRDefault="00703680" w:rsidP="00703680">
      <w:pPr>
        <w:pStyle w:val="ListParagraph"/>
        <w:numPr>
          <w:ilvl w:val="1"/>
          <w:numId w:val="1"/>
        </w:numPr>
        <w:tabs>
          <w:tab w:val="left" w:pos="1872"/>
        </w:tabs>
        <w:spacing w:before="96"/>
        <w:contextualSpacing w:val="0"/>
        <w:rPr>
          <w:sz w:val="24"/>
        </w:rPr>
      </w:pPr>
      <w:r>
        <w:rPr>
          <w:sz w:val="24"/>
        </w:rPr>
        <w:t>Exclusive</w:t>
      </w:r>
      <w:r w:rsidR="00282D29">
        <w:rPr>
          <w:sz w:val="24"/>
        </w:rPr>
        <w:t xml:space="preserve"> </w:t>
      </w:r>
      <w:r>
        <w:rPr>
          <w:spacing w:val="-2"/>
          <w:sz w:val="24"/>
        </w:rPr>
        <w:t>buildings</w:t>
      </w:r>
    </w:p>
    <w:p w:rsidR="00703680" w:rsidRDefault="00703680" w:rsidP="00703680">
      <w:pPr>
        <w:pStyle w:val="ListParagraph"/>
        <w:numPr>
          <w:ilvl w:val="1"/>
          <w:numId w:val="1"/>
        </w:numPr>
        <w:tabs>
          <w:tab w:val="left" w:pos="1872"/>
        </w:tabs>
        <w:spacing w:before="99"/>
        <w:contextualSpacing w:val="0"/>
        <w:rPr>
          <w:sz w:val="24"/>
        </w:rPr>
      </w:pPr>
      <w:r>
        <w:rPr>
          <w:sz w:val="24"/>
        </w:rPr>
        <w:t>With</w:t>
      </w:r>
      <w:r w:rsidR="00282D29">
        <w:rPr>
          <w:sz w:val="24"/>
        </w:rPr>
        <w:t xml:space="preserve"> </w:t>
      </w:r>
      <w:r>
        <w:rPr>
          <w:sz w:val="24"/>
        </w:rPr>
        <w:t>Strong</w:t>
      </w:r>
      <w:r w:rsidR="00282D29">
        <w:rPr>
          <w:sz w:val="24"/>
        </w:rPr>
        <w:t xml:space="preserve"> </w:t>
      </w:r>
      <w:r>
        <w:rPr>
          <w:sz w:val="24"/>
        </w:rPr>
        <w:t>Room</w:t>
      </w:r>
      <w:r w:rsidR="00282D29">
        <w:rPr>
          <w:sz w:val="24"/>
        </w:rPr>
        <w:t xml:space="preserve"> </w:t>
      </w:r>
      <w:r>
        <w:rPr>
          <w:sz w:val="24"/>
        </w:rPr>
        <w:t>for</w:t>
      </w:r>
      <w:r w:rsidR="00282D29">
        <w:rPr>
          <w:sz w:val="24"/>
        </w:rPr>
        <w:t xml:space="preserve"> </w:t>
      </w:r>
      <w:r>
        <w:rPr>
          <w:spacing w:val="-2"/>
          <w:sz w:val="24"/>
        </w:rPr>
        <w:t>Lockers</w:t>
      </w:r>
    </w:p>
    <w:p w:rsidR="00703680" w:rsidRDefault="00703680" w:rsidP="00703680">
      <w:pPr>
        <w:pStyle w:val="ListParagraph"/>
        <w:numPr>
          <w:ilvl w:val="1"/>
          <w:numId w:val="1"/>
        </w:numPr>
        <w:tabs>
          <w:tab w:val="left" w:pos="1872"/>
        </w:tabs>
        <w:spacing w:before="101"/>
        <w:contextualSpacing w:val="0"/>
        <w:rPr>
          <w:sz w:val="24"/>
        </w:rPr>
      </w:pPr>
      <w:r>
        <w:rPr>
          <w:sz w:val="24"/>
        </w:rPr>
        <w:t>Main</w:t>
      </w:r>
      <w:r>
        <w:rPr>
          <w:spacing w:val="-4"/>
          <w:sz w:val="24"/>
        </w:rPr>
        <w:t xml:space="preserve"> Road</w:t>
      </w:r>
    </w:p>
    <w:p w:rsidR="00703680" w:rsidRDefault="00703680"/>
    <w:p w:rsidR="00703680" w:rsidRDefault="00703680" w:rsidP="00703680">
      <w:pPr>
        <w:pStyle w:val="ListParagraph"/>
        <w:numPr>
          <w:ilvl w:val="1"/>
          <w:numId w:val="1"/>
        </w:numPr>
        <w:tabs>
          <w:tab w:val="left" w:pos="1872"/>
        </w:tabs>
        <w:spacing w:before="82"/>
        <w:contextualSpacing w:val="0"/>
        <w:rPr>
          <w:sz w:val="24"/>
        </w:rPr>
      </w:pPr>
      <w:r>
        <w:rPr>
          <w:sz w:val="24"/>
        </w:rPr>
        <w:t>Captive</w:t>
      </w:r>
      <w:r w:rsidR="00282D29">
        <w:rPr>
          <w:sz w:val="24"/>
        </w:rPr>
        <w:t xml:space="preserve"> </w:t>
      </w:r>
      <w:r>
        <w:rPr>
          <w:sz w:val="24"/>
        </w:rPr>
        <w:t>Power</w:t>
      </w:r>
      <w:r w:rsidR="00282D29">
        <w:rPr>
          <w:sz w:val="24"/>
        </w:rPr>
        <w:t xml:space="preserve"> </w:t>
      </w:r>
      <w:r>
        <w:rPr>
          <w:sz w:val="24"/>
        </w:rPr>
        <w:t>(Generator</w:t>
      </w:r>
      <w:r w:rsidR="00282D29">
        <w:rPr>
          <w:sz w:val="24"/>
        </w:rPr>
        <w:t xml:space="preserve"> </w:t>
      </w:r>
      <w:r>
        <w:rPr>
          <w:sz w:val="24"/>
        </w:rPr>
        <w:t>Back</w:t>
      </w:r>
      <w:r>
        <w:rPr>
          <w:spacing w:val="-5"/>
          <w:sz w:val="24"/>
        </w:rPr>
        <w:t>up)</w:t>
      </w:r>
    </w:p>
    <w:p w:rsidR="00703680" w:rsidRDefault="00703680" w:rsidP="00703680">
      <w:pPr>
        <w:pStyle w:val="ListParagraph"/>
        <w:numPr>
          <w:ilvl w:val="1"/>
          <w:numId w:val="1"/>
        </w:numPr>
        <w:tabs>
          <w:tab w:val="left" w:pos="1872"/>
        </w:tabs>
        <w:spacing w:before="98"/>
        <w:contextualSpacing w:val="0"/>
        <w:rPr>
          <w:sz w:val="24"/>
        </w:rPr>
      </w:pPr>
      <w:r>
        <w:rPr>
          <w:sz w:val="24"/>
        </w:rPr>
        <w:t>Parking/</w:t>
      </w:r>
      <w:r w:rsidR="000122C5">
        <w:rPr>
          <w:sz w:val="24"/>
        </w:rPr>
        <w:t>Two</w:t>
      </w:r>
      <w:r w:rsidR="000122C5">
        <w:rPr>
          <w:spacing w:val="-7"/>
          <w:sz w:val="24"/>
        </w:rPr>
        <w:t>-Wheeler</w:t>
      </w:r>
      <w:r w:rsidR="00282D29">
        <w:rPr>
          <w:spacing w:val="-7"/>
          <w:sz w:val="24"/>
        </w:rPr>
        <w:t xml:space="preserve"> </w:t>
      </w:r>
      <w:r>
        <w:rPr>
          <w:spacing w:val="-2"/>
          <w:sz w:val="24"/>
        </w:rPr>
        <w:t>parking</w:t>
      </w:r>
    </w:p>
    <w:p w:rsidR="00703680" w:rsidRDefault="00703680" w:rsidP="00703680">
      <w:pPr>
        <w:pStyle w:val="ListParagraph"/>
        <w:numPr>
          <w:ilvl w:val="1"/>
          <w:numId w:val="1"/>
        </w:numPr>
        <w:tabs>
          <w:tab w:val="left" w:pos="1872"/>
        </w:tabs>
        <w:spacing w:before="103"/>
        <w:contextualSpacing w:val="0"/>
        <w:rPr>
          <w:sz w:val="24"/>
        </w:rPr>
      </w:pPr>
      <w:r>
        <w:rPr>
          <w:sz w:val="24"/>
        </w:rPr>
        <w:t>Age/Structural</w:t>
      </w:r>
      <w:r w:rsidR="00282D29">
        <w:rPr>
          <w:sz w:val="24"/>
        </w:rPr>
        <w:t xml:space="preserve"> </w:t>
      </w:r>
      <w:r>
        <w:rPr>
          <w:sz w:val="24"/>
        </w:rPr>
        <w:t>condition</w:t>
      </w:r>
      <w:r w:rsidR="00282D29">
        <w:rPr>
          <w:sz w:val="24"/>
        </w:rPr>
        <w:t xml:space="preserve"> </w:t>
      </w:r>
      <w:r>
        <w:rPr>
          <w:sz w:val="24"/>
        </w:rPr>
        <w:t>of</w:t>
      </w:r>
      <w:r w:rsidR="00282D29">
        <w:rPr>
          <w:sz w:val="24"/>
        </w:rPr>
        <w:t xml:space="preserve"> </w:t>
      </w:r>
      <w:r>
        <w:rPr>
          <w:sz w:val="24"/>
        </w:rPr>
        <w:t>Building</w:t>
      </w:r>
      <w:r w:rsidR="00282D29">
        <w:rPr>
          <w:sz w:val="24"/>
        </w:rPr>
        <w:t xml:space="preserve"> </w:t>
      </w:r>
      <w:r>
        <w:rPr>
          <w:sz w:val="24"/>
        </w:rPr>
        <w:t>/RCC</w:t>
      </w:r>
      <w:r w:rsidR="00282D29">
        <w:rPr>
          <w:sz w:val="24"/>
        </w:rPr>
        <w:t xml:space="preserve"> </w:t>
      </w:r>
      <w:r>
        <w:rPr>
          <w:spacing w:val="-2"/>
          <w:sz w:val="24"/>
        </w:rPr>
        <w:t>buildings</w:t>
      </w:r>
    </w:p>
    <w:p w:rsidR="00703680" w:rsidRDefault="00703680" w:rsidP="00703680">
      <w:pPr>
        <w:pStyle w:val="ListParagraph"/>
        <w:numPr>
          <w:ilvl w:val="1"/>
          <w:numId w:val="1"/>
        </w:numPr>
        <w:tabs>
          <w:tab w:val="left" w:pos="1872"/>
        </w:tabs>
        <w:spacing w:before="99"/>
        <w:contextualSpacing w:val="0"/>
        <w:rPr>
          <w:sz w:val="24"/>
        </w:rPr>
      </w:pPr>
      <w:r>
        <w:rPr>
          <w:sz w:val="24"/>
        </w:rPr>
        <w:t>Security</w:t>
      </w:r>
      <w:r w:rsidR="00282D29">
        <w:rPr>
          <w:sz w:val="24"/>
        </w:rPr>
        <w:t xml:space="preserve"> </w:t>
      </w:r>
      <w:r>
        <w:rPr>
          <w:sz w:val="24"/>
        </w:rPr>
        <w:t>and</w:t>
      </w:r>
      <w:r w:rsidR="00282D29">
        <w:rPr>
          <w:sz w:val="24"/>
        </w:rPr>
        <w:t xml:space="preserve"> </w:t>
      </w:r>
      <w:r>
        <w:rPr>
          <w:spacing w:val="-2"/>
          <w:sz w:val="24"/>
        </w:rPr>
        <w:t>Maintenance</w:t>
      </w:r>
    </w:p>
    <w:p w:rsidR="00703680" w:rsidRDefault="00703680" w:rsidP="00703680">
      <w:pPr>
        <w:pStyle w:val="ListParagraph"/>
        <w:numPr>
          <w:ilvl w:val="1"/>
          <w:numId w:val="1"/>
        </w:numPr>
        <w:tabs>
          <w:tab w:val="left" w:pos="1872"/>
        </w:tabs>
        <w:spacing w:before="96"/>
        <w:contextualSpacing w:val="0"/>
        <w:rPr>
          <w:sz w:val="24"/>
        </w:rPr>
      </w:pPr>
      <w:r>
        <w:rPr>
          <w:sz w:val="24"/>
        </w:rPr>
        <w:t>Immediate</w:t>
      </w:r>
      <w:r w:rsidR="00282D29">
        <w:rPr>
          <w:sz w:val="24"/>
        </w:rPr>
        <w:t xml:space="preserve"> </w:t>
      </w:r>
      <w:r>
        <w:rPr>
          <w:spacing w:val="-2"/>
          <w:sz w:val="24"/>
        </w:rPr>
        <w:t>occupation</w:t>
      </w:r>
    </w:p>
    <w:p w:rsidR="00703680" w:rsidRDefault="00703680" w:rsidP="00703680">
      <w:pPr>
        <w:pStyle w:val="ListParagraph"/>
        <w:numPr>
          <w:ilvl w:val="1"/>
          <w:numId w:val="1"/>
        </w:numPr>
        <w:tabs>
          <w:tab w:val="left" w:pos="1872"/>
        </w:tabs>
        <w:spacing w:before="103"/>
        <w:contextualSpacing w:val="0"/>
        <w:rPr>
          <w:sz w:val="24"/>
        </w:rPr>
      </w:pPr>
      <w:r>
        <w:rPr>
          <w:sz w:val="24"/>
        </w:rPr>
        <w:t>Required</w:t>
      </w:r>
      <w:r w:rsidR="00282D29">
        <w:rPr>
          <w:sz w:val="24"/>
        </w:rPr>
        <w:t xml:space="preserve"> </w:t>
      </w:r>
      <w:r>
        <w:rPr>
          <w:sz w:val="24"/>
        </w:rPr>
        <w:t>EB</w:t>
      </w:r>
      <w:r w:rsidR="00282D29">
        <w:rPr>
          <w:sz w:val="24"/>
        </w:rPr>
        <w:t xml:space="preserve"> </w:t>
      </w:r>
      <w:r>
        <w:rPr>
          <w:spacing w:val="-2"/>
          <w:sz w:val="24"/>
        </w:rPr>
        <w:t>power</w:t>
      </w:r>
    </w:p>
    <w:p w:rsidR="00703680" w:rsidRDefault="00703680" w:rsidP="00703680">
      <w:pPr>
        <w:pStyle w:val="ListParagraph"/>
        <w:numPr>
          <w:ilvl w:val="0"/>
          <w:numId w:val="1"/>
        </w:numPr>
        <w:tabs>
          <w:tab w:val="left" w:pos="1450"/>
          <w:tab w:val="left" w:pos="1452"/>
        </w:tabs>
        <w:spacing w:before="99" w:line="360" w:lineRule="auto"/>
        <w:ind w:right="576" w:hanging="720"/>
        <w:contextualSpacing w:val="0"/>
        <w:jc w:val="both"/>
        <w:rPr>
          <w:sz w:val="24"/>
        </w:rPr>
      </w:pPr>
      <w:r>
        <w:rPr>
          <w:sz w:val="24"/>
        </w:rPr>
        <w:t>Please note the bids received with changes/amendments in the standard Terms and Conditions are liable to be rejected.</w:t>
      </w:r>
    </w:p>
    <w:p w:rsidR="00703680" w:rsidRDefault="00703680" w:rsidP="00703680">
      <w:pPr>
        <w:pStyle w:val="ListParagraph"/>
        <w:numPr>
          <w:ilvl w:val="0"/>
          <w:numId w:val="1"/>
        </w:numPr>
        <w:tabs>
          <w:tab w:val="left" w:pos="1437"/>
          <w:tab w:val="left" w:pos="1452"/>
        </w:tabs>
        <w:spacing w:before="96" w:line="360" w:lineRule="auto"/>
        <w:ind w:right="586" w:hanging="773"/>
        <w:contextualSpacing w:val="0"/>
        <w:jc w:val="both"/>
        <w:rPr>
          <w:sz w:val="24"/>
        </w:rPr>
      </w:pPr>
      <w:r>
        <w:rPr>
          <w:sz w:val="24"/>
        </w:rPr>
        <w:t>If the Bids are submitted by an authorized agent</w:t>
      </w:r>
      <w:r w:rsidR="00282D29">
        <w:rPr>
          <w:sz w:val="24"/>
        </w:rPr>
        <w:t xml:space="preserve"> </w:t>
      </w:r>
      <w:r>
        <w:rPr>
          <w:sz w:val="24"/>
        </w:rPr>
        <w:t xml:space="preserve">/GPA holder they should be </w:t>
      </w:r>
      <w:r w:rsidR="004A7BE4">
        <w:rPr>
          <w:sz w:val="24"/>
        </w:rPr>
        <w:t>countersigned by</w:t>
      </w:r>
      <w:r w:rsidR="00282D29">
        <w:rPr>
          <w:sz w:val="24"/>
        </w:rPr>
        <w:t xml:space="preserve"> </w:t>
      </w:r>
      <w:r>
        <w:rPr>
          <w:sz w:val="24"/>
        </w:rPr>
        <w:t>the</w:t>
      </w:r>
      <w:r w:rsidR="00282D29">
        <w:rPr>
          <w:sz w:val="24"/>
        </w:rPr>
        <w:t xml:space="preserve"> </w:t>
      </w:r>
      <w:r>
        <w:rPr>
          <w:sz w:val="24"/>
        </w:rPr>
        <w:t>owner</w:t>
      </w:r>
      <w:r w:rsidR="0012175D">
        <w:rPr>
          <w:sz w:val="24"/>
        </w:rPr>
        <w:t xml:space="preserve"> </w:t>
      </w:r>
      <w:r>
        <w:rPr>
          <w:sz w:val="24"/>
        </w:rPr>
        <w:t>or</w:t>
      </w:r>
      <w:r w:rsidR="0012175D">
        <w:rPr>
          <w:sz w:val="24"/>
        </w:rPr>
        <w:t xml:space="preserve"> </w:t>
      </w:r>
      <w:r>
        <w:rPr>
          <w:sz w:val="24"/>
        </w:rPr>
        <w:t>an authority</w:t>
      </w:r>
      <w:r w:rsidR="0012175D">
        <w:rPr>
          <w:sz w:val="24"/>
        </w:rPr>
        <w:t xml:space="preserve"> </w:t>
      </w:r>
      <w:r>
        <w:rPr>
          <w:sz w:val="24"/>
        </w:rPr>
        <w:t>letter</w:t>
      </w:r>
      <w:r w:rsidR="0012175D">
        <w:rPr>
          <w:sz w:val="24"/>
        </w:rPr>
        <w:t xml:space="preserve"> </w:t>
      </w:r>
      <w:r>
        <w:rPr>
          <w:sz w:val="24"/>
        </w:rPr>
        <w:t>specifying</w:t>
      </w:r>
      <w:r w:rsidR="0012175D">
        <w:rPr>
          <w:sz w:val="24"/>
        </w:rPr>
        <w:t xml:space="preserve"> </w:t>
      </w:r>
      <w:r>
        <w:rPr>
          <w:sz w:val="24"/>
        </w:rPr>
        <w:t>clearly</w:t>
      </w:r>
      <w:r w:rsidR="0012175D">
        <w:rPr>
          <w:sz w:val="24"/>
        </w:rPr>
        <w:t xml:space="preserve"> </w:t>
      </w:r>
      <w:r>
        <w:rPr>
          <w:sz w:val="24"/>
        </w:rPr>
        <w:t>the powers and responsibilities of the agent to be enclosed.</w:t>
      </w:r>
    </w:p>
    <w:p w:rsidR="00703680" w:rsidRDefault="00703680" w:rsidP="00703680">
      <w:pPr>
        <w:pStyle w:val="ListParagraph"/>
        <w:numPr>
          <w:ilvl w:val="0"/>
          <w:numId w:val="1"/>
        </w:numPr>
        <w:tabs>
          <w:tab w:val="left" w:pos="1437"/>
          <w:tab w:val="left" w:pos="1452"/>
        </w:tabs>
        <w:spacing w:before="98" w:line="360" w:lineRule="auto"/>
        <w:ind w:right="587" w:hanging="826"/>
        <w:contextualSpacing w:val="0"/>
        <w:jc w:val="both"/>
        <w:rPr>
          <w:sz w:val="24"/>
        </w:rPr>
      </w:pPr>
      <w:r>
        <w:rPr>
          <w:sz w:val="24"/>
        </w:rPr>
        <w:t>Bank reserves the right to accept or reject any or all bids without assigning</w:t>
      </w:r>
      <w:r w:rsidR="0012175D">
        <w:rPr>
          <w:sz w:val="24"/>
        </w:rPr>
        <w:t xml:space="preserve"> </w:t>
      </w:r>
      <w:r>
        <w:rPr>
          <w:sz w:val="24"/>
        </w:rPr>
        <w:t>any reasons.</w:t>
      </w:r>
    </w:p>
    <w:p w:rsidR="00703680" w:rsidRDefault="00703680" w:rsidP="00703680">
      <w:pPr>
        <w:pStyle w:val="ListParagraph"/>
        <w:numPr>
          <w:ilvl w:val="0"/>
          <w:numId w:val="1"/>
        </w:numPr>
        <w:tabs>
          <w:tab w:val="left" w:pos="1437"/>
          <w:tab w:val="left" w:pos="1452"/>
        </w:tabs>
        <w:spacing w:before="96" w:line="360" w:lineRule="auto"/>
        <w:ind w:right="574" w:hanging="840"/>
        <w:contextualSpacing w:val="0"/>
        <w:jc w:val="both"/>
        <w:rPr>
          <w:sz w:val="24"/>
        </w:rPr>
      </w:pPr>
      <w:r>
        <w:rPr>
          <w:sz w:val="24"/>
        </w:rPr>
        <w:t>All</w:t>
      </w:r>
      <w:r w:rsidR="0012175D">
        <w:rPr>
          <w:sz w:val="24"/>
        </w:rPr>
        <w:t xml:space="preserve"> </w:t>
      </w:r>
      <w:r>
        <w:rPr>
          <w:sz w:val="24"/>
        </w:rPr>
        <w:t>pages of the draft agreement shall</w:t>
      </w:r>
      <w:r w:rsidR="0012175D">
        <w:rPr>
          <w:sz w:val="24"/>
        </w:rPr>
        <w:t xml:space="preserve"> </w:t>
      </w:r>
      <w:r>
        <w:rPr>
          <w:sz w:val="24"/>
        </w:rPr>
        <w:t>be signed as a token of acceptance and shall be submitted along with technical bid. Applications without signed agreement copy shall summarily be rejected.</w:t>
      </w:r>
    </w:p>
    <w:p w:rsidR="00703680" w:rsidRPr="0012175D" w:rsidRDefault="00703680" w:rsidP="0012175D">
      <w:pPr>
        <w:pStyle w:val="ListParagraph"/>
        <w:numPr>
          <w:ilvl w:val="0"/>
          <w:numId w:val="5"/>
        </w:numPr>
        <w:spacing w:before="97"/>
        <w:rPr>
          <w:rFonts w:ascii="Arial"/>
          <w:b/>
          <w:sz w:val="24"/>
        </w:rPr>
      </w:pPr>
      <w:r w:rsidRPr="0012175D">
        <w:rPr>
          <w:rFonts w:ascii="Arial"/>
          <w:b/>
          <w:sz w:val="24"/>
          <w:u w:val="single"/>
        </w:rPr>
        <w:t>Method</w:t>
      </w:r>
      <w:r w:rsidR="0012175D">
        <w:rPr>
          <w:rFonts w:ascii="Arial"/>
          <w:b/>
          <w:sz w:val="24"/>
          <w:u w:val="single"/>
        </w:rPr>
        <w:t xml:space="preserve"> </w:t>
      </w:r>
      <w:r w:rsidRPr="0012175D">
        <w:rPr>
          <w:rFonts w:ascii="Arial"/>
          <w:b/>
          <w:sz w:val="24"/>
          <w:u w:val="single"/>
        </w:rPr>
        <w:t>of</w:t>
      </w:r>
      <w:r w:rsidR="0012175D">
        <w:rPr>
          <w:rFonts w:ascii="Arial"/>
          <w:b/>
          <w:sz w:val="24"/>
          <w:u w:val="single"/>
        </w:rPr>
        <w:t xml:space="preserve"> </w:t>
      </w:r>
      <w:r w:rsidRPr="0012175D">
        <w:rPr>
          <w:rFonts w:ascii="Arial"/>
          <w:b/>
          <w:sz w:val="24"/>
          <w:u w:val="single"/>
        </w:rPr>
        <w:t>final</w:t>
      </w:r>
      <w:r w:rsidR="0012175D">
        <w:rPr>
          <w:rFonts w:ascii="Arial"/>
          <w:b/>
          <w:sz w:val="24"/>
          <w:u w:val="single"/>
        </w:rPr>
        <w:t xml:space="preserve"> </w:t>
      </w:r>
      <w:r w:rsidRPr="0012175D">
        <w:rPr>
          <w:rFonts w:ascii="Arial"/>
          <w:b/>
          <w:spacing w:val="-2"/>
          <w:sz w:val="24"/>
          <w:u w:val="single"/>
        </w:rPr>
        <w:t>selection:</w:t>
      </w:r>
    </w:p>
    <w:p w:rsidR="00703680" w:rsidRDefault="00703680" w:rsidP="00703680">
      <w:pPr>
        <w:pStyle w:val="BodyText"/>
        <w:spacing w:before="96" w:line="360" w:lineRule="auto"/>
        <w:ind w:left="732" w:right="575"/>
        <w:jc w:val="both"/>
      </w:pPr>
      <w:r>
        <w:t>Final selection of the premises will be based</w:t>
      </w:r>
      <w:r w:rsidR="0012175D">
        <w:t xml:space="preserve"> </w:t>
      </w:r>
      <w:r>
        <w:t xml:space="preserve">on the combined weighted </w:t>
      </w:r>
      <w:r w:rsidR="000122C5">
        <w:t>score (</w:t>
      </w:r>
      <w:r>
        <w:t xml:space="preserve">70:30) of </w:t>
      </w:r>
      <w:r w:rsidR="000122C5">
        <w:t>Technical (</w:t>
      </w:r>
      <w:r>
        <w:t xml:space="preserve">70) and </w:t>
      </w:r>
      <w:r w:rsidR="000122C5">
        <w:t>Price (</w:t>
      </w:r>
      <w:r>
        <w:t>30). Technical bid submitted by the owners will be evaluated based on the following technical measurable parameters. Marks will be awarded after visiting the premises by the Premises selection committee. The parameters are as under:</w:t>
      </w:r>
    </w:p>
    <w:p w:rsidR="00703680" w:rsidRDefault="00703680" w:rsidP="00703680">
      <w:pPr>
        <w:pStyle w:val="BodyText"/>
        <w:spacing w:before="7" w:after="1"/>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6842"/>
        <w:gridCol w:w="1573"/>
      </w:tblGrid>
      <w:tr w:rsidR="00703680" w:rsidTr="009C38D6">
        <w:trPr>
          <w:trHeight w:val="373"/>
        </w:trPr>
        <w:tc>
          <w:tcPr>
            <w:tcW w:w="828" w:type="dxa"/>
          </w:tcPr>
          <w:p w:rsidR="00703680" w:rsidRDefault="00703680" w:rsidP="009C38D6">
            <w:pPr>
              <w:pStyle w:val="TableParagraph"/>
              <w:spacing w:line="274" w:lineRule="exact"/>
              <w:ind w:left="19"/>
              <w:jc w:val="center"/>
              <w:rPr>
                <w:rFonts w:ascii="Arial"/>
                <w:b/>
                <w:sz w:val="24"/>
              </w:rPr>
            </w:pPr>
            <w:r>
              <w:rPr>
                <w:rFonts w:ascii="Arial"/>
                <w:b/>
                <w:sz w:val="24"/>
              </w:rPr>
              <w:t xml:space="preserve">Sl </w:t>
            </w:r>
            <w:r>
              <w:rPr>
                <w:rFonts w:ascii="Arial"/>
                <w:b/>
                <w:spacing w:val="-5"/>
                <w:sz w:val="24"/>
              </w:rPr>
              <w:t>no</w:t>
            </w:r>
          </w:p>
        </w:tc>
        <w:tc>
          <w:tcPr>
            <w:tcW w:w="6842" w:type="dxa"/>
          </w:tcPr>
          <w:p w:rsidR="00703680" w:rsidRDefault="00703680" w:rsidP="009C38D6">
            <w:pPr>
              <w:pStyle w:val="TableParagraph"/>
              <w:spacing w:line="274" w:lineRule="exact"/>
              <w:ind w:left="15"/>
              <w:jc w:val="center"/>
              <w:rPr>
                <w:rFonts w:ascii="Arial"/>
                <w:b/>
                <w:sz w:val="24"/>
              </w:rPr>
            </w:pPr>
            <w:r>
              <w:rPr>
                <w:rFonts w:ascii="Arial"/>
                <w:b/>
                <w:spacing w:val="-2"/>
                <w:sz w:val="24"/>
              </w:rPr>
              <w:t>Parameters</w:t>
            </w:r>
          </w:p>
        </w:tc>
        <w:tc>
          <w:tcPr>
            <w:tcW w:w="1573" w:type="dxa"/>
          </w:tcPr>
          <w:p w:rsidR="00703680" w:rsidRDefault="00703680" w:rsidP="009C38D6">
            <w:pPr>
              <w:pStyle w:val="TableParagraph"/>
              <w:spacing w:line="274" w:lineRule="exact"/>
              <w:ind w:left="20" w:right="3"/>
              <w:jc w:val="center"/>
              <w:rPr>
                <w:rFonts w:ascii="Arial"/>
                <w:b/>
                <w:sz w:val="24"/>
              </w:rPr>
            </w:pPr>
            <w:r>
              <w:rPr>
                <w:rFonts w:ascii="Arial"/>
                <w:b/>
                <w:sz w:val="24"/>
              </w:rPr>
              <w:t>Max.</w:t>
            </w:r>
            <w:r>
              <w:rPr>
                <w:rFonts w:ascii="Arial"/>
                <w:b/>
                <w:spacing w:val="-2"/>
                <w:sz w:val="24"/>
              </w:rPr>
              <w:t>Marks</w:t>
            </w:r>
          </w:p>
        </w:tc>
      </w:tr>
      <w:tr w:rsidR="00703680" w:rsidTr="009C38D6">
        <w:trPr>
          <w:trHeight w:val="1298"/>
        </w:trPr>
        <w:tc>
          <w:tcPr>
            <w:tcW w:w="828" w:type="dxa"/>
          </w:tcPr>
          <w:p w:rsidR="00703680" w:rsidRDefault="00703680" w:rsidP="009C38D6">
            <w:pPr>
              <w:pStyle w:val="TableParagraph"/>
              <w:spacing w:line="274" w:lineRule="exact"/>
              <w:ind w:left="19" w:right="4"/>
              <w:jc w:val="center"/>
              <w:rPr>
                <w:sz w:val="24"/>
              </w:rPr>
            </w:pPr>
            <w:r>
              <w:rPr>
                <w:spacing w:val="-10"/>
                <w:sz w:val="24"/>
              </w:rPr>
              <w:t>1</w:t>
            </w:r>
          </w:p>
        </w:tc>
        <w:tc>
          <w:tcPr>
            <w:tcW w:w="6842" w:type="dxa"/>
          </w:tcPr>
          <w:p w:rsidR="00703680" w:rsidRDefault="00703680" w:rsidP="009C38D6">
            <w:pPr>
              <w:pStyle w:val="TableParagraph"/>
              <w:spacing w:line="274" w:lineRule="exact"/>
              <w:ind w:left="107"/>
              <w:rPr>
                <w:rFonts w:ascii="Arial"/>
                <w:b/>
                <w:sz w:val="24"/>
              </w:rPr>
            </w:pPr>
            <w:r>
              <w:rPr>
                <w:rFonts w:ascii="Arial"/>
                <w:b/>
                <w:spacing w:val="-2"/>
                <w:sz w:val="24"/>
                <w:u w:val="single"/>
              </w:rPr>
              <w:t>Location</w:t>
            </w:r>
          </w:p>
          <w:p w:rsidR="00703680" w:rsidRDefault="00703680" w:rsidP="009C38D6">
            <w:pPr>
              <w:pStyle w:val="TableParagraph"/>
              <w:spacing w:before="93" w:line="242" w:lineRule="auto"/>
              <w:ind w:left="107" w:right="87"/>
              <w:jc w:val="both"/>
              <w:rPr>
                <w:sz w:val="24"/>
              </w:rPr>
            </w:pPr>
            <w:r>
              <w:rPr>
                <w:sz w:val="24"/>
              </w:rPr>
              <w:t>Location shall include factors such as general characteristics</w:t>
            </w:r>
            <w:r w:rsidR="0012175D">
              <w:rPr>
                <w:sz w:val="24"/>
              </w:rPr>
              <w:t xml:space="preserve"> </w:t>
            </w:r>
            <w:r>
              <w:rPr>
                <w:sz w:val="24"/>
              </w:rPr>
              <w:t>/</w:t>
            </w:r>
            <w:r w:rsidR="0012175D">
              <w:rPr>
                <w:sz w:val="24"/>
              </w:rPr>
              <w:t xml:space="preserve"> </w:t>
            </w:r>
            <w:r>
              <w:rPr>
                <w:sz w:val="24"/>
              </w:rPr>
              <w:t xml:space="preserve">nature of the locality, </w:t>
            </w:r>
            <w:r w:rsidR="003C2479">
              <w:rPr>
                <w:sz w:val="24"/>
              </w:rPr>
              <w:t>neighborhood</w:t>
            </w:r>
            <w:r w:rsidR="0012175D">
              <w:rPr>
                <w:sz w:val="24"/>
              </w:rPr>
              <w:t xml:space="preserve"> </w:t>
            </w:r>
            <w:r>
              <w:rPr>
                <w:sz w:val="24"/>
              </w:rPr>
              <w:t>/proximity and</w:t>
            </w:r>
            <w:r w:rsidR="0012175D">
              <w:rPr>
                <w:sz w:val="24"/>
              </w:rPr>
              <w:t xml:space="preserve"> </w:t>
            </w:r>
            <w:r>
              <w:rPr>
                <w:sz w:val="24"/>
              </w:rPr>
              <w:t>its</w:t>
            </w:r>
            <w:r w:rsidR="0012175D">
              <w:rPr>
                <w:sz w:val="24"/>
              </w:rPr>
              <w:t xml:space="preserve"> </w:t>
            </w:r>
            <w:r>
              <w:rPr>
                <w:sz w:val="24"/>
              </w:rPr>
              <w:t>suitability</w:t>
            </w:r>
            <w:r w:rsidR="0012175D">
              <w:rPr>
                <w:sz w:val="24"/>
              </w:rPr>
              <w:t xml:space="preserve"> </w:t>
            </w:r>
            <w:r>
              <w:rPr>
                <w:sz w:val="24"/>
              </w:rPr>
              <w:t>for</w:t>
            </w:r>
            <w:r w:rsidR="0012175D">
              <w:rPr>
                <w:sz w:val="24"/>
              </w:rPr>
              <w:t xml:space="preserve"> </w:t>
            </w:r>
            <w:r>
              <w:rPr>
                <w:sz w:val="24"/>
              </w:rPr>
              <w:t>Office</w:t>
            </w:r>
            <w:r w:rsidR="0012175D">
              <w:rPr>
                <w:sz w:val="24"/>
              </w:rPr>
              <w:t xml:space="preserve">  </w:t>
            </w:r>
            <w:r>
              <w:rPr>
                <w:sz w:val="24"/>
              </w:rPr>
              <w:t>/distance</w:t>
            </w:r>
            <w:r w:rsidR="0012175D">
              <w:rPr>
                <w:sz w:val="24"/>
              </w:rPr>
              <w:t xml:space="preserve"> </w:t>
            </w:r>
            <w:r>
              <w:rPr>
                <w:sz w:val="24"/>
              </w:rPr>
              <w:t>from</w:t>
            </w:r>
            <w:r w:rsidR="0012175D">
              <w:rPr>
                <w:sz w:val="24"/>
              </w:rPr>
              <w:t xml:space="preserve"> </w:t>
            </w:r>
            <w:r>
              <w:rPr>
                <w:sz w:val="24"/>
              </w:rPr>
              <w:t>the</w:t>
            </w:r>
            <w:r w:rsidR="0012175D">
              <w:rPr>
                <w:sz w:val="24"/>
              </w:rPr>
              <w:t xml:space="preserve"> </w:t>
            </w:r>
            <w:r>
              <w:rPr>
                <w:sz w:val="24"/>
              </w:rPr>
              <w:t>existing</w:t>
            </w:r>
            <w:r w:rsidR="0012175D">
              <w:rPr>
                <w:sz w:val="24"/>
              </w:rPr>
              <w:t xml:space="preserve"> </w:t>
            </w:r>
            <w:r>
              <w:rPr>
                <w:sz w:val="24"/>
              </w:rPr>
              <w:t>premises</w:t>
            </w:r>
          </w:p>
        </w:tc>
        <w:tc>
          <w:tcPr>
            <w:tcW w:w="1573" w:type="dxa"/>
          </w:tcPr>
          <w:p w:rsidR="00703680" w:rsidRDefault="00703680" w:rsidP="009C38D6">
            <w:pPr>
              <w:pStyle w:val="TableParagraph"/>
              <w:spacing w:line="274" w:lineRule="exact"/>
              <w:ind w:left="20" w:right="1"/>
              <w:jc w:val="center"/>
              <w:rPr>
                <w:sz w:val="24"/>
              </w:rPr>
            </w:pPr>
            <w:r>
              <w:rPr>
                <w:spacing w:val="-5"/>
                <w:sz w:val="24"/>
              </w:rPr>
              <w:t>30</w:t>
            </w:r>
          </w:p>
        </w:tc>
      </w:tr>
      <w:tr w:rsidR="00703680" w:rsidTr="009C38D6">
        <w:trPr>
          <w:trHeight w:val="1022"/>
        </w:trPr>
        <w:tc>
          <w:tcPr>
            <w:tcW w:w="828" w:type="dxa"/>
          </w:tcPr>
          <w:p w:rsidR="00703680" w:rsidRDefault="00703680" w:rsidP="009C38D6">
            <w:pPr>
              <w:pStyle w:val="TableParagraph"/>
              <w:spacing w:line="274" w:lineRule="exact"/>
              <w:ind w:left="19" w:right="4"/>
              <w:jc w:val="center"/>
              <w:rPr>
                <w:sz w:val="24"/>
              </w:rPr>
            </w:pPr>
            <w:r>
              <w:rPr>
                <w:spacing w:val="-10"/>
                <w:sz w:val="24"/>
              </w:rPr>
              <w:t>2</w:t>
            </w:r>
          </w:p>
        </w:tc>
        <w:tc>
          <w:tcPr>
            <w:tcW w:w="6842" w:type="dxa"/>
          </w:tcPr>
          <w:p w:rsidR="00703680" w:rsidRDefault="00703680" w:rsidP="009C38D6">
            <w:pPr>
              <w:pStyle w:val="TableParagraph"/>
              <w:spacing w:line="274" w:lineRule="exact"/>
              <w:ind w:left="107"/>
              <w:rPr>
                <w:rFonts w:ascii="Arial"/>
                <w:b/>
                <w:sz w:val="24"/>
              </w:rPr>
            </w:pPr>
            <w:r>
              <w:rPr>
                <w:rFonts w:ascii="Arial"/>
                <w:b/>
                <w:spacing w:val="-2"/>
                <w:sz w:val="24"/>
                <w:u w:val="single"/>
              </w:rPr>
              <w:t>Accessibility</w:t>
            </w:r>
          </w:p>
          <w:p w:rsidR="00703680" w:rsidRDefault="00703680" w:rsidP="009C38D6">
            <w:pPr>
              <w:pStyle w:val="TableParagraph"/>
              <w:spacing w:before="93" w:line="242" w:lineRule="auto"/>
              <w:ind w:left="107"/>
              <w:rPr>
                <w:sz w:val="24"/>
              </w:rPr>
            </w:pPr>
            <w:r>
              <w:rPr>
                <w:sz w:val="24"/>
              </w:rPr>
              <w:t>Accessibility shall include ease of</w:t>
            </w:r>
            <w:r w:rsidR="0012175D">
              <w:rPr>
                <w:sz w:val="24"/>
              </w:rPr>
              <w:t xml:space="preserve"> </w:t>
            </w:r>
            <w:r>
              <w:rPr>
                <w:sz w:val="24"/>
              </w:rPr>
              <w:t>approaching the</w:t>
            </w:r>
            <w:r w:rsidR="0012175D">
              <w:rPr>
                <w:sz w:val="24"/>
              </w:rPr>
              <w:t xml:space="preserve"> </w:t>
            </w:r>
            <w:r>
              <w:rPr>
                <w:sz w:val="24"/>
              </w:rPr>
              <w:t>premises with adequate customer parking etc.</w:t>
            </w:r>
          </w:p>
        </w:tc>
        <w:tc>
          <w:tcPr>
            <w:tcW w:w="1573" w:type="dxa"/>
          </w:tcPr>
          <w:p w:rsidR="00703680" w:rsidRDefault="00703680" w:rsidP="009C38D6">
            <w:pPr>
              <w:pStyle w:val="TableParagraph"/>
              <w:spacing w:line="274" w:lineRule="exact"/>
              <w:ind w:left="20" w:right="1"/>
              <w:jc w:val="center"/>
              <w:rPr>
                <w:sz w:val="24"/>
              </w:rPr>
            </w:pPr>
            <w:r>
              <w:rPr>
                <w:spacing w:val="-5"/>
                <w:sz w:val="24"/>
              </w:rPr>
              <w:t>10</w:t>
            </w:r>
          </w:p>
        </w:tc>
      </w:tr>
      <w:tr w:rsidR="00703680" w:rsidTr="009C38D6">
        <w:trPr>
          <w:trHeight w:val="1021"/>
        </w:trPr>
        <w:tc>
          <w:tcPr>
            <w:tcW w:w="828" w:type="dxa"/>
          </w:tcPr>
          <w:p w:rsidR="00703680" w:rsidRDefault="00703680" w:rsidP="009C38D6">
            <w:pPr>
              <w:pStyle w:val="TableParagraph"/>
              <w:spacing w:line="274" w:lineRule="exact"/>
              <w:ind w:left="19" w:right="4"/>
              <w:jc w:val="center"/>
              <w:rPr>
                <w:sz w:val="24"/>
              </w:rPr>
            </w:pPr>
            <w:r>
              <w:rPr>
                <w:spacing w:val="-10"/>
                <w:sz w:val="24"/>
              </w:rPr>
              <w:t>3</w:t>
            </w:r>
          </w:p>
        </w:tc>
        <w:tc>
          <w:tcPr>
            <w:tcW w:w="6842" w:type="dxa"/>
          </w:tcPr>
          <w:p w:rsidR="00703680" w:rsidRDefault="00703680" w:rsidP="009C38D6">
            <w:pPr>
              <w:pStyle w:val="TableParagraph"/>
              <w:spacing w:line="274" w:lineRule="exact"/>
              <w:ind w:left="107"/>
              <w:rPr>
                <w:rFonts w:ascii="Arial"/>
                <w:b/>
                <w:sz w:val="24"/>
              </w:rPr>
            </w:pPr>
            <w:r>
              <w:rPr>
                <w:rFonts w:ascii="Arial"/>
                <w:b/>
                <w:sz w:val="24"/>
                <w:u w:val="single"/>
              </w:rPr>
              <w:t>Natureofthe</w:t>
            </w:r>
            <w:r>
              <w:rPr>
                <w:rFonts w:ascii="Arial"/>
                <w:b/>
                <w:spacing w:val="-2"/>
                <w:sz w:val="24"/>
                <w:u w:val="single"/>
              </w:rPr>
              <w:t>Building</w:t>
            </w:r>
          </w:p>
          <w:p w:rsidR="00703680" w:rsidRDefault="00703680" w:rsidP="009C38D6">
            <w:pPr>
              <w:pStyle w:val="TableParagraph"/>
              <w:spacing w:before="93" w:line="242" w:lineRule="auto"/>
              <w:ind w:left="107"/>
              <w:rPr>
                <w:sz w:val="24"/>
              </w:rPr>
            </w:pPr>
            <w:r>
              <w:rPr>
                <w:sz w:val="24"/>
              </w:rPr>
              <w:t>Nature</w:t>
            </w:r>
            <w:r w:rsidR="0012175D">
              <w:rPr>
                <w:sz w:val="24"/>
              </w:rPr>
              <w:t xml:space="preserve"> </w:t>
            </w:r>
            <w:r>
              <w:rPr>
                <w:sz w:val="24"/>
              </w:rPr>
              <w:t>of</w:t>
            </w:r>
            <w:r w:rsidR="0012175D">
              <w:rPr>
                <w:sz w:val="24"/>
              </w:rPr>
              <w:t xml:space="preserve"> </w:t>
            </w:r>
            <w:r>
              <w:rPr>
                <w:sz w:val="24"/>
              </w:rPr>
              <w:t>the</w:t>
            </w:r>
            <w:r w:rsidR="0012175D">
              <w:rPr>
                <w:sz w:val="24"/>
              </w:rPr>
              <w:t xml:space="preserve"> </w:t>
            </w:r>
            <w:r>
              <w:rPr>
                <w:sz w:val="24"/>
              </w:rPr>
              <w:t>building</w:t>
            </w:r>
            <w:r w:rsidR="0012175D">
              <w:rPr>
                <w:sz w:val="24"/>
              </w:rPr>
              <w:t xml:space="preserve"> </w:t>
            </w:r>
            <w:r>
              <w:rPr>
                <w:sz w:val="24"/>
              </w:rPr>
              <w:t>shall</w:t>
            </w:r>
            <w:r w:rsidR="0012175D">
              <w:rPr>
                <w:sz w:val="24"/>
              </w:rPr>
              <w:t xml:space="preserve"> </w:t>
            </w:r>
            <w:r>
              <w:rPr>
                <w:sz w:val="24"/>
              </w:rPr>
              <w:t>include</w:t>
            </w:r>
            <w:r w:rsidR="0012175D">
              <w:rPr>
                <w:sz w:val="24"/>
              </w:rPr>
              <w:t xml:space="preserve"> </w:t>
            </w:r>
            <w:r>
              <w:rPr>
                <w:sz w:val="24"/>
              </w:rPr>
              <w:t>the</w:t>
            </w:r>
            <w:r w:rsidR="0012175D">
              <w:rPr>
                <w:sz w:val="24"/>
              </w:rPr>
              <w:t xml:space="preserve"> </w:t>
            </w:r>
            <w:r>
              <w:rPr>
                <w:sz w:val="24"/>
              </w:rPr>
              <w:t>design</w:t>
            </w:r>
            <w:r w:rsidR="0012175D">
              <w:rPr>
                <w:sz w:val="24"/>
              </w:rPr>
              <w:t xml:space="preserve"> </w:t>
            </w:r>
            <w:r>
              <w:rPr>
                <w:sz w:val="24"/>
              </w:rPr>
              <w:t>in</w:t>
            </w:r>
            <w:r w:rsidR="0012175D">
              <w:rPr>
                <w:sz w:val="24"/>
              </w:rPr>
              <w:t xml:space="preserve"> </w:t>
            </w:r>
            <w:r>
              <w:rPr>
                <w:sz w:val="24"/>
              </w:rPr>
              <w:t>ten</w:t>
            </w:r>
            <w:r w:rsidR="0012175D">
              <w:rPr>
                <w:sz w:val="24"/>
              </w:rPr>
              <w:t xml:space="preserve"> </w:t>
            </w:r>
            <w:r>
              <w:rPr>
                <w:sz w:val="24"/>
              </w:rPr>
              <w:t>to</w:t>
            </w:r>
            <w:r w:rsidR="0012175D">
              <w:rPr>
                <w:sz w:val="24"/>
              </w:rPr>
              <w:t xml:space="preserve"> </w:t>
            </w:r>
            <w:r>
              <w:rPr>
                <w:sz w:val="24"/>
              </w:rPr>
              <w:t>the building and its suitability for Office purpose, age etc.</w:t>
            </w:r>
          </w:p>
        </w:tc>
        <w:tc>
          <w:tcPr>
            <w:tcW w:w="1573" w:type="dxa"/>
          </w:tcPr>
          <w:p w:rsidR="00703680" w:rsidRDefault="00703680" w:rsidP="009C38D6">
            <w:pPr>
              <w:pStyle w:val="TableParagraph"/>
              <w:spacing w:line="274" w:lineRule="exact"/>
              <w:ind w:left="20"/>
              <w:jc w:val="center"/>
              <w:rPr>
                <w:sz w:val="24"/>
              </w:rPr>
            </w:pPr>
            <w:r>
              <w:rPr>
                <w:spacing w:val="-5"/>
                <w:sz w:val="24"/>
              </w:rPr>
              <w:t>10</w:t>
            </w:r>
          </w:p>
        </w:tc>
      </w:tr>
      <w:tr w:rsidR="00703680" w:rsidTr="009C38D6">
        <w:trPr>
          <w:trHeight w:val="647"/>
        </w:trPr>
        <w:tc>
          <w:tcPr>
            <w:tcW w:w="828" w:type="dxa"/>
          </w:tcPr>
          <w:p w:rsidR="00703680" w:rsidRDefault="00703680" w:rsidP="009C38D6">
            <w:pPr>
              <w:pStyle w:val="TableParagraph"/>
              <w:spacing w:line="274" w:lineRule="exact"/>
              <w:ind w:left="19" w:right="4"/>
              <w:jc w:val="center"/>
              <w:rPr>
                <w:sz w:val="24"/>
              </w:rPr>
            </w:pPr>
            <w:r>
              <w:rPr>
                <w:spacing w:val="-10"/>
                <w:sz w:val="24"/>
              </w:rPr>
              <w:t>4</w:t>
            </w:r>
          </w:p>
        </w:tc>
        <w:tc>
          <w:tcPr>
            <w:tcW w:w="6842" w:type="dxa"/>
          </w:tcPr>
          <w:p w:rsidR="00703680" w:rsidRDefault="00703680" w:rsidP="009C38D6">
            <w:pPr>
              <w:pStyle w:val="TableParagraph"/>
              <w:spacing w:line="274" w:lineRule="exact"/>
              <w:ind w:left="107"/>
              <w:rPr>
                <w:rFonts w:ascii="Arial"/>
                <w:b/>
                <w:sz w:val="24"/>
              </w:rPr>
            </w:pPr>
            <w:r>
              <w:rPr>
                <w:rFonts w:ascii="Arial"/>
                <w:b/>
                <w:sz w:val="24"/>
                <w:u w:val="single"/>
              </w:rPr>
              <w:t>Ready</w:t>
            </w:r>
            <w:r w:rsidR="0012175D">
              <w:rPr>
                <w:rFonts w:ascii="Arial"/>
                <w:b/>
                <w:sz w:val="24"/>
                <w:u w:val="single"/>
              </w:rPr>
              <w:t xml:space="preserve"> </w:t>
            </w:r>
            <w:r>
              <w:rPr>
                <w:rFonts w:ascii="Arial"/>
                <w:b/>
                <w:sz w:val="24"/>
                <w:u w:val="single"/>
              </w:rPr>
              <w:t>to</w:t>
            </w:r>
            <w:r>
              <w:rPr>
                <w:rFonts w:ascii="Arial"/>
                <w:b/>
                <w:spacing w:val="-5"/>
                <w:sz w:val="24"/>
                <w:u w:val="single"/>
              </w:rPr>
              <w:t xml:space="preserve"> use</w:t>
            </w:r>
          </w:p>
          <w:p w:rsidR="00703680" w:rsidRDefault="00703680" w:rsidP="009C38D6">
            <w:pPr>
              <w:pStyle w:val="TableParagraph"/>
              <w:spacing w:before="93" w:line="260" w:lineRule="exact"/>
              <w:ind w:left="107"/>
              <w:rPr>
                <w:sz w:val="24"/>
              </w:rPr>
            </w:pPr>
            <w:r>
              <w:rPr>
                <w:sz w:val="24"/>
              </w:rPr>
              <w:t>Ready</w:t>
            </w:r>
            <w:r w:rsidR="0012175D">
              <w:rPr>
                <w:sz w:val="24"/>
              </w:rPr>
              <w:t xml:space="preserve"> </w:t>
            </w:r>
            <w:r>
              <w:rPr>
                <w:sz w:val="24"/>
              </w:rPr>
              <w:t>to</w:t>
            </w:r>
            <w:r w:rsidR="0012175D">
              <w:rPr>
                <w:sz w:val="24"/>
              </w:rPr>
              <w:t xml:space="preserve"> </w:t>
            </w:r>
            <w:r>
              <w:rPr>
                <w:sz w:val="24"/>
              </w:rPr>
              <w:t>use</w:t>
            </w:r>
            <w:r w:rsidR="0012175D">
              <w:rPr>
                <w:sz w:val="24"/>
              </w:rPr>
              <w:t xml:space="preserve"> </w:t>
            </w:r>
            <w:r>
              <w:rPr>
                <w:sz w:val="24"/>
              </w:rPr>
              <w:t>shall</w:t>
            </w:r>
            <w:r w:rsidR="0012175D">
              <w:rPr>
                <w:sz w:val="24"/>
              </w:rPr>
              <w:t xml:space="preserve"> </w:t>
            </w:r>
            <w:r>
              <w:rPr>
                <w:sz w:val="24"/>
              </w:rPr>
              <w:t>include</w:t>
            </w:r>
            <w:r w:rsidR="0012175D">
              <w:rPr>
                <w:sz w:val="24"/>
              </w:rPr>
              <w:t xml:space="preserve"> </w:t>
            </w:r>
            <w:r>
              <w:rPr>
                <w:sz w:val="24"/>
              </w:rPr>
              <w:t>premises</w:t>
            </w:r>
            <w:r w:rsidR="0012175D">
              <w:rPr>
                <w:sz w:val="24"/>
              </w:rPr>
              <w:t xml:space="preserve"> </w:t>
            </w:r>
            <w:r>
              <w:rPr>
                <w:sz w:val="24"/>
              </w:rPr>
              <w:t>having</w:t>
            </w:r>
            <w:r w:rsidR="0012175D">
              <w:rPr>
                <w:sz w:val="24"/>
              </w:rPr>
              <w:t xml:space="preserve"> </w:t>
            </w:r>
            <w:r>
              <w:rPr>
                <w:sz w:val="24"/>
              </w:rPr>
              <w:t>all</w:t>
            </w:r>
            <w:r w:rsidR="0012175D">
              <w:rPr>
                <w:sz w:val="24"/>
              </w:rPr>
              <w:t xml:space="preserve"> </w:t>
            </w:r>
            <w:r>
              <w:rPr>
                <w:spacing w:val="-2"/>
                <w:sz w:val="24"/>
              </w:rPr>
              <w:t>infrastructural</w:t>
            </w:r>
          </w:p>
        </w:tc>
        <w:tc>
          <w:tcPr>
            <w:tcW w:w="1573" w:type="dxa"/>
          </w:tcPr>
          <w:p w:rsidR="00703680" w:rsidRDefault="00703680" w:rsidP="009C38D6">
            <w:pPr>
              <w:pStyle w:val="TableParagraph"/>
              <w:spacing w:line="274" w:lineRule="exact"/>
              <w:ind w:left="20"/>
              <w:jc w:val="center"/>
              <w:rPr>
                <w:sz w:val="24"/>
              </w:rPr>
            </w:pPr>
            <w:r>
              <w:rPr>
                <w:spacing w:val="-5"/>
                <w:sz w:val="24"/>
              </w:rPr>
              <w:t>15</w:t>
            </w:r>
          </w:p>
        </w:tc>
      </w:tr>
      <w:tr w:rsidR="00703680" w:rsidTr="009C38D6">
        <w:trPr>
          <w:trHeight w:val="1202"/>
        </w:trPr>
        <w:tc>
          <w:tcPr>
            <w:tcW w:w="828" w:type="dxa"/>
          </w:tcPr>
          <w:p w:rsidR="00703680" w:rsidRDefault="00703680" w:rsidP="009C38D6">
            <w:pPr>
              <w:pStyle w:val="TableParagraph"/>
              <w:rPr>
                <w:rFonts w:ascii="Times New Roman"/>
              </w:rPr>
            </w:pPr>
          </w:p>
        </w:tc>
        <w:tc>
          <w:tcPr>
            <w:tcW w:w="6842" w:type="dxa"/>
          </w:tcPr>
          <w:p w:rsidR="00703680" w:rsidRDefault="00703680" w:rsidP="009C38D6">
            <w:pPr>
              <w:pStyle w:val="TableParagraph"/>
              <w:ind w:left="107" w:right="86"/>
              <w:jc w:val="both"/>
              <w:rPr>
                <w:sz w:val="24"/>
              </w:rPr>
            </w:pPr>
            <w:r>
              <w:rPr>
                <w:sz w:val="24"/>
              </w:rPr>
              <w:t>facilities and willing to alter to Bank’s requirements</w:t>
            </w:r>
            <w:r w:rsidR="0012175D">
              <w:rPr>
                <w:sz w:val="24"/>
              </w:rPr>
              <w:t xml:space="preserve"> </w:t>
            </w:r>
            <w:r>
              <w:rPr>
                <w:sz w:val="24"/>
              </w:rPr>
              <w:t>/specifications including RCC Strong Room</w:t>
            </w:r>
            <w:r w:rsidR="0012175D">
              <w:rPr>
                <w:sz w:val="24"/>
              </w:rPr>
              <w:t xml:space="preserve"> </w:t>
            </w:r>
            <w:r>
              <w:rPr>
                <w:sz w:val="24"/>
              </w:rPr>
              <w:t>with</w:t>
            </w:r>
            <w:r w:rsidR="0012175D">
              <w:rPr>
                <w:sz w:val="24"/>
              </w:rPr>
              <w:t xml:space="preserve"> </w:t>
            </w:r>
            <w:r>
              <w:rPr>
                <w:sz w:val="24"/>
              </w:rPr>
              <w:t>in stipulated time and also availability of staff parking spaces etc.</w:t>
            </w:r>
          </w:p>
        </w:tc>
        <w:tc>
          <w:tcPr>
            <w:tcW w:w="1573" w:type="dxa"/>
          </w:tcPr>
          <w:p w:rsidR="00703680" w:rsidRDefault="00703680" w:rsidP="009C38D6">
            <w:pPr>
              <w:pStyle w:val="TableParagraph"/>
              <w:rPr>
                <w:rFonts w:ascii="Times New Roman"/>
              </w:rPr>
            </w:pPr>
          </w:p>
        </w:tc>
      </w:tr>
      <w:tr w:rsidR="00703680" w:rsidTr="009C38D6">
        <w:trPr>
          <w:trHeight w:val="1021"/>
        </w:trPr>
        <w:tc>
          <w:tcPr>
            <w:tcW w:w="828" w:type="dxa"/>
          </w:tcPr>
          <w:p w:rsidR="00703680" w:rsidRDefault="00703680" w:rsidP="009C38D6">
            <w:pPr>
              <w:pStyle w:val="TableParagraph"/>
              <w:spacing w:line="274" w:lineRule="exact"/>
              <w:ind w:left="19" w:right="4"/>
              <w:jc w:val="center"/>
              <w:rPr>
                <w:sz w:val="24"/>
              </w:rPr>
            </w:pPr>
            <w:r>
              <w:rPr>
                <w:spacing w:val="-10"/>
                <w:sz w:val="24"/>
              </w:rPr>
              <w:t>5</w:t>
            </w:r>
          </w:p>
        </w:tc>
        <w:tc>
          <w:tcPr>
            <w:tcW w:w="6842" w:type="dxa"/>
          </w:tcPr>
          <w:p w:rsidR="00703680" w:rsidRDefault="00703680" w:rsidP="009C38D6">
            <w:pPr>
              <w:pStyle w:val="TableParagraph"/>
              <w:spacing w:line="274" w:lineRule="exact"/>
              <w:ind w:left="107"/>
              <w:rPr>
                <w:rFonts w:ascii="Arial"/>
                <w:b/>
                <w:sz w:val="24"/>
              </w:rPr>
            </w:pPr>
            <w:r>
              <w:rPr>
                <w:rFonts w:ascii="Arial"/>
                <w:b/>
                <w:sz w:val="24"/>
                <w:u w:val="single"/>
              </w:rPr>
              <w:t>Other</w:t>
            </w:r>
            <w:r w:rsidR="0012175D">
              <w:rPr>
                <w:rFonts w:ascii="Arial"/>
                <w:b/>
                <w:sz w:val="24"/>
                <w:u w:val="single"/>
              </w:rPr>
              <w:t xml:space="preserve"> </w:t>
            </w:r>
            <w:r>
              <w:rPr>
                <w:rFonts w:ascii="Arial"/>
                <w:b/>
                <w:spacing w:val="-2"/>
                <w:sz w:val="24"/>
                <w:u w:val="single"/>
              </w:rPr>
              <w:t>services</w:t>
            </w:r>
          </w:p>
          <w:p w:rsidR="00703680" w:rsidRDefault="00703680" w:rsidP="009C38D6">
            <w:pPr>
              <w:pStyle w:val="TableParagraph"/>
              <w:spacing w:before="96" w:line="242" w:lineRule="auto"/>
              <w:ind w:left="107"/>
              <w:rPr>
                <w:sz w:val="24"/>
              </w:rPr>
            </w:pPr>
            <w:r>
              <w:rPr>
                <w:sz w:val="24"/>
              </w:rPr>
              <w:t>Other services shall include availability of EB load, Generator, water etc.</w:t>
            </w:r>
          </w:p>
        </w:tc>
        <w:tc>
          <w:tcPr>
            <w:tcW w:w="1573" w:type="dxa"/>
          </w:tcPr>
          <w:p w:rsidR="00703680" w:rsidRDefault="00703680" w:rsidP="009C38D6">
            <w:pPr>
              <w:pStyle w:val="TableParagraph"/>
              <w:spacing w:line="274" w:lineRule="exact"/>
              <w:ind w:left="20" w:right="6"/>
              <w:jc w:val="center"/>
              <w:rPr>
                <w:sz w:val="24"/>
              </w:rPr>
            </w:pPr>
            <w:r>
              <w:rPr>
                <w:spacing w:val="-10"/>
                <w:sz w:val="24"/>
              </w:rPr>
              <w:t>5</w:t>
            </w:r>
          </w:p>
        </w:tc>
      </w:tr>
      <w:tr w:rsidR="00703680" w:rsidTr="009C38D6">
        <w:trPr>
          <w:trHeight w:val="374"/>
        </w:trPr>
        <w:tc>
          <w:tcPr>
            <w:tcW w:w="828" w:type="dxa"/>
          </w:tcPr>
          <w:p w:rsidR="00703680" w:rsidRDefault="00703680" w:rsidP="009C38D6">
            <w:pPr>
              <w:pStyle w:val="TableParagraph"/>
              <w:rPr>
                <w:rFonts w:ascii="Times New Roman"/>
              </w:rPr>
            </w:pPr>
          </w:p>
        </w:tc>
        <w:tc>
          <w:tcPr>
            <w:tcW w:w="6842" w:type="dxa"/>
          </w:tcPr>
          <w:p w:rsidR="00703680" w:rsidRDefault="00703680" w:rsidP="009C38D6">
            <w:pPr>
              <w:pStyle w:val="TableParagraph"/>
              <w:spacing w:line="274" w:lineRule="exact"/>
              <w:ind w:right="86"/>
              <w:jc w:val="right"/>
              <w:rPr>
                <w:sz w:val="24"/>
              </w:rPr>
            </w:pPr>
            <w:r>
              <w:rPr>
                <w:spacing w:val="-4"/>
                <w:sz w:val="24"/>
              </w:rPr>
              <w:t>Total</w:t>
            </w:r>
          </w:p>
        </w:tc>
        <w:tc>
          <w:tcPr>
            <w:tcW w:w="1573" w:type="dxa"/>
          </w:tcPr>
          <w:p w:rsidR="00703680" w:rsidRDefault="00703680" w:rsidP="009C38D6">
            <w:pPr>
              <w:pStyle w:val="TableParagraph"/>
              <w:spacing w:line="274" w:lineRule="exact"/>
              <w:ind w:left="107"/>
              <w:rPr>
                <w:sz w:val="24"/>
              </w:rPr>
            </w:pPr>
            <w:r>
              <w:rPr>
                <w:sz w:val="24"/>
              </w:rPr>
              <w:t>70</w:t>
            </w:r>
            <w:r w:rsidR="00D943E4">
              <w:rPr>
                <w:sz w:val="24"/>
              </w:rPr>
              <w:t xml:space="preserve"> </w:t>
            </w:r>
            <w:r>
              <w:rPr>
                <w:spacing w:val="-2"/>
                <w:sz w:val="24"/>
              </w:rPr>
              <w:t>Marks</w:t>
            </w:r>
          </w:p>
        </w:tc>
      </w:tr>
    </w:tbl>
    <w:p w:rsidR="00703680" w:rsidRDefault="00703680" w:rsidP="00703680">
      <w:pPr>
        <w:pStyle w:val="BodyText"/>
        <w:spacing w:before="94"/>
      </w:pPr>
    </w:p>
    <w:p w:rsidR="00703680" w:rsidRDefault="00703680" w:rsidP="00703680">
      <w:pPr>
        <w:pStyle w:val="ListParagraph"/>
        <w:numPr>
          <w:ilvl w:val="0"/>
          <w:numId w:val="4"/>
        </w:numPr>
        <w:tabs>
          <w:tab w:val="left" w:pos="1012"/>
        </w:tabs>
        <w:spacing w:line="360" w:lineRule="auto"/>
        <w:ind w:right="575" w:firstLine="0"/>
        <w:contextualSpacing w:val="0"/>
        <w:jc w:val="both"/>
        <w:rPr>
          <w:sz w:val="24"/>
        </w:rPr>
      </w:pPr>
      <w:r>
        <w:rPr>
          <w:sz w:val="24"/>
        </w:rPr>
        <w:t xml:space="preserve">The three highest scoring premises in </w:t>
      </w:r>
      <w:r w:rsidR="000122C5">
        <w:rPr>
          <w:sz w:val="24"/>
        </w:rPr>
        <w:t>technical</w:t>
      </w:r>
      <w:r>
        <w:rPr>
          <w:sz w:val="24"/>
        </w:rPr>
        <w:t xml:space="preserve"> bid will be shortlisted and their converted Price bids score based on the lowest rent submitted will be derived. The combined</w:t>
      </w:r>
      <w:r w:rsidR="0012175D">
        <w:rPr>
          <w:sz w:val="24"/>
        </w:rPr>
        <w:t xml:space="preserve"> </w:t>
      </w:r>
      <w:r>
        <w:rPr>
          <w:sz w:val="24"/>
        </w:rPr>
        <w:t>weighted</w:t>
      </w:r>
      <w:r w:rsidR="0012175D">
        <w:rPr>
          <w:sz w:val="24"/>
        </w:rPr>
        <w:t xml:space="preserve"> </w:t>
      </w:r>
      <w:r>
        <w:rPr>
          <w:sz w:val="24"/>
        </w:rPr>
        <w:t>score</w:t>
      </w:r>
      <w:r w:rsidR="0015497C">
        <w:rPr>
          <w:sz w:val="24"/>
        </w:rPr>
        <w:t xml:space="preserve"> </w:t>
      </w:r>
      <w:r>
        <w:rPr>
          <w:sz w:val="24"/>
        </w:rPr>
        <w:t>(Technical</w:t>
      </w:r>
      <w:r w:rsidR="0012175D">
        <w:rPr>
          <w:sz w:val="24"/>
        </w:rPr>
        <w:t xml:space="preserve"> </w:t>
      </w:r>
      <w:r>
        <w:rPr>
          <w:sz w:val="24"/>
        </w:rPr>
        <w:t>70:</w:t>
      </w:r>
      <w:r w:rsidR="0012175D">
        <w:rPr>
          <w:sz w:val="24"/>
        </w:rPr>
        <w:t xml:space="preserve"> </w:t>
      </w:r>
      <w:r>
        <w:rPr>
          <w:sz w:val="24"/>
        </w:rPr>
        <w:t>Price30)</w:t>
      </w:r>
      <w:r w:rsidR="0012175D">
        <w:rPr>
          <w:sz w:val="24"/>
        </w:rPr>
        <w:t xml:space="preserve"> </w:t>
      </w:r>
      <w:r>
        <w:rPr>
          <w:sz w:val="24"/>
        </w:rPr>
        <w:t>will</w:t>
      </w:r>
      <w:r w:rsidR="00D943E4">
        <w:rPr>
          <w:sz w:val="24"/>
        </w:rPr>
        <w:t xml:space="preserve"> </w:t>
      </w:r>
      <w:r>
        <w:rPr>
          <w:sz w:val="24"/>
        </w:rPr>
        <w:t>then</w:t>
      </w:r>
      <w:r w:rsidR="00D943E4">
        <w:rPr>
          <w:sz w:val="24"/>
        </w:rPr>
        <w:t xml:space="preserve"> </w:t>
      </w:r>
      <w:r>
        <w:rPr>
          <w:sz w:val="24"/>
        </w:rPr>
        <w:t>be</w:t>
      </w:r>
      <w:r w:rsidR="00D943E4">
        <w:rPr>
          <w:sz w:val="24"/>
        </w:rPr>
        <w:t xml:space="preserve"> </w:t>
      </w:r>
      <w:r>
        <w:rPr>
          <w:sz w:val="24"/>
        </w:rPr>
        <w:t>worked</w:t>
      </w:r>
      <w:r w:rsidR="00D943E4">
        <w:rPr>
          <w:sz w:val="24"/>
        </w:rPr>
        <w:t xml:space="preserve"> </w:t>
      </w:r>
      <w:r>
        <w:rPr>
          <w:sz w:val="24"/>
        </w:rPr>
        <w:t>out</w:t>
      </w:r>
      <w:r w:rsidR="00D943E4">
        <w:rPr>
          <w:sz w:val="24"/>
        </w:rPr>
        <w:t xml:space="preserve"> </w:t>
      </w:r>
      <w:r>
        <w:rPr>
          <w:sz w:val="24"/>
        </w:rPr>
        <w:t>to</w:t>
      </w:r>
      <w:r w:rsidR="00D943E4">
        <w:rPr>
          <w:sz w:val="24"/>
        </w:rPr>
        <w:t xml:space="preserve"> </w:t>
      </w:r>
      <w:r>
        <w:rPr>
          <w:sz w:val="24"/>
        </w:rPr>
        <w:t>determine the highest scoring premises for final selection.</w:t>
      </w:r>
    </w:p>
    <w:p w:rsidR="00703680" w:rsidRDefault="00703680" w:rsidP="00703680">
      <w:pPr>
        <w:pStyle w:val="BodyText"/>
        <w:spacing w:before="189"/>
      </w:pPr>
    </w:p>
    <w:p w:rsidR="00703680" w:rsidRDefault="00703680" w:rsidP="00703680">
      <w:pPr>
        <w:spacing w:before="1"/>
        <w:ind w:left="732"/>
        <w:rPr>
          <w:rFonts w:ascii="Calibri"/>
          <w:b/>
        </w:rPr>
      </w:pPr>
      <w:r>
        <w:rPr>
          <w:rFonts w:ascii="Calibri"/>
          <w:b/>
          <w:spacing w:val="-2"/>
        </w:rPr>
        <w:t>ACCEPTED.</w:t>
      </w:r>
    </w:p>
    <w:p w:rsidR="00703680" w:rsidRDefault="00703680" w:rsidP="00703680">
      <w:pPr>
        <w:pStyle w:val="BodyText"/>
        <w:rPr>
          <w:rFonts w:ascii="Calibri"/>
          <w:b/>
          <w:sz w:val="22"/>
        </w:rPr>
      </w:pPr>
    </w:p>
    <w:p w:rsidR="00703680" w:rsidRDefault="00703680" w:rsidP="00703680">
      <w:pPr>
        <w:pStyle w:val="BodyText"/>
        <w:rPr>
          <w:rFonts w:ascii="Calibri"/>
          <w:b/>
          <w:sz w:val="22"/>
        </w:rPr>
      </w:pPr>
    </w:p>
    <w:p w:rsidR="00703680" w:rsidRDefault="00703680" w:rsidP="00703680">
      <w:pPr>
        <w:pStyle w:val="BodyText"/>
        <w:spacing w:before="21"/>
        <w:rPr>
          <w:rFonts w:ascii="Calibri"/>
          <w:b/>
          <w:sz w:val="22"/>
        </w:rPr>
      </w:pPr>
    </w:p>
    <w:p w:rsidR="00703680" w:rsidRDefault="00703680" w:rsidP="00703680">
      <w:pPr>
        <w:pStyle w:val="Heading2"/>
      </w:pPr>
      <w:r>
        <w:t>SIGNATUREOFTHE</w:t>
      </w:r>
      <w:r>
        <w:rPr>
          <w:spacing w:val="-2"/>
        </w:rPr>
        <w:t>OWNER(S).</w:t>
      </w:r>
    </w:p>
    <w:p w:rsidR="00703680" w:rsidRDefault="00703680" w:rsidP="00703680"/>
    <w:p w:rsidR="00703680" w:rsidRDefault="00703680" w:rsidP="00703680">
      <w:pPr>
        <w:pStyle w:val="TableParagraph"/>
        <w:spacing w:line="274" w:lineRule="exact"/>
        <w:jc w:val="center"/>
        <w:rPr>
          <w:sz w:val="24"/>
        </w:rPr>
        <w:sectPr w:rsidR="00703680" w:rsidSect="00703680">
          <w:pgSz w:w="11910" w:h="16840"/>
          <w:pgMar w:top="1600" w:right="850" w:bottom="280" w:left="708" w:header="547" w:footer="0" w:gutter="0"/>
          <w:cols w:space="720"/>
        </w:sectPr>
      </w:pPr>
    </w:p>
    <w:p w:rsidR="00703680" w:rsidRDefault="00703680" w:rsidP="00703680">
      <w:pPr>
        <w:pStyle w:val="BodyText"/>
        <w:spacing w:before="5" w:after="1"/>
        <w:rPr>
          <w:sz w:val="7"/>
        </w:rPr>
      </w:pPr>
    </w:p>
    <w:sectPr w:rsidR="00703680" w:rsidSect="00E477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embedBold r:id="rId1" w:subsetted="1" w:fontKey="{C9D9B867-03D4-4E8E-847B-BCD31E14EF6F}"/>
  </w:font>
  <w:font w:name="Calibri Light">
    <w:panose1 w:val="020F0302020204030204"/>
    <w:charset w:val="00"/>
    <w:family w:val="swiss"/>
    <w:pitch w:val="variable"/>
    <w:sig w:usb0="E4002EFF" w:usb1="C200247B" w:usb2="00000009" w:usb3="00000000" w:csb0="000001FF" w:csb1="00000000"/>
    <w:embedRegular r:id="rId2" w:subsetted="1" w:fontKey="{5E2CC22D-6EB4-46A4-B323-77930A64C315}"/>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00D"/>
    <w:multiLevelType w:val="hybridMultilevel"/>
    <w:tmpl w:val="107CA64E"/>
    <w:lvl w:ilvl="0" w:tplc="307C9502">
      <w:start w:val="1"/>
      <w:numFmt w:val="lowerLetter"/>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
    <w:nsid w:val="20A520BB"/>
    <w:multiLevelType w:val="hybridMultilevel"/>
    <w:tmpl w:val="9B323906"/>
    <w:lvl w:ilvl="0" w:tplc="1772E69E">
      <w:start w:val="1"/>
      <w:numFmt w:val="lowerRoman"/>
      <w:lvlText w:val="%1."/>
      <w:lvlJc w:val="left"/>
      <w:pPr>
        <w:ind w:left="894" w:hanging="468"/>
        <w:jc w:val="right"/>
      </w:pPr>
      <w:rPr>
        <w:rFonts w:ascii="Arial MT" w:eastAsia="Arial MT" w:hAnsi="Arial MT" w:cs="Arial MT" w:hint="default"/>
        <w:b w:val="0"/>
        <w:bCs w:val="0"/>
        <w:i w:val="0"/>
        <w:iCs w:val="0"/>
        <w:spacing w:val="-1"/>
        <w:w w:val="100"/>
        <w:sz w:val="24"/>
        <w:szCs w:val="24"/>
        <w:lang w:val="en-US" w:eastAsia="en-US" w:bidi="ar-SA"/>
      </w:rPr>
    </w:lvl>
    <w:lvl w:ilvl="1" w:tplc="E5186712">
      <w:numFmt w:val="bullet"/>
      <w:lvlText w:val="•"/>
      <w:lvlJc w:val="left"/>
      <w:pPr>
        <w:ind w:left="1872" w:hanging="420"/>
      </w:pPr>
      <w:rPr>
        <w:rFonts w:ascii="Arial MT" w:eastAsia="Arial MT" w:hAnsi="Arial MT" w:cs="Arial MT" w:hint="default"/>
        <w:b w:val="0"/>
        <w:bCs w:val="0"/>
        <w:i w:val="0"/>
        <w:iCs w:val="0"/>
        <w:spacing w:val="0"/>
        <w:w w:val="100"/>
        <w:sz w:val="24"/>
        <w:szCs w:val="24"/>
        <w:lang w:val="en-US" w:eastAsia="en-US" w:bidi="ar-SA"/>
      </w:rPr>
    </w:lvl>
    <w:lvl w:ilvl="2" w:tplc="8A64BE16">
      <w:numFmt w:val="bullet"/>
      <w:lvlText w:val="•"/>
      <w:lvlJc w:val="left"/>
      <w:pPr>
        <w:ind w:left="2820" w:hanging="420"/>
      </w:pPr>
      <w:rPr>
        <w:rFonts w:hint="default"/>
        <w:lang w:val="en-US" w:eastAsia="en-US" w:bidi="ar-SA"/>
      </w:rPr>
    </w:lvl>
    <w:lvl w:ilvl="3" w:tplc="0B587278">
      <w:numFmt w:val="bullet"/>
      <w:lvlText w:val="•"/>
      <w:lvlJc w:val="left"/>
      <w:pPr>
        <w:ind w:left="3761" w:hanging="420"/>
      </w:pPr>
      <w:rPr>
        <w:rFonts w:hint="default"/>
        <w:lang w:val="en-US" w:eastAsia="en-US" w:bidi="ar-SA"/>
      </w:rPr>
    </w:lvl>
    <w:lvl w:ilvl="4" w:tplc="C8F612BC">
      <w:numFmt w:val="bullet"/>
      <w:lvlText w:val="•"/>
      <w:lvlJc w:val="left"/>
      <w:pPr>
        <w:ind w:left="4702" w:hanging="420"/>
      </w:pPr>
      <w:rPr>
        <w:rFonts w:hint="default"/>
        <w:lang w:val="en-US" w:eastAsia="en-US" w:bidi="ar-SA"/>
      </w:rPr>
    </w:lvl>
    <w:lvl w:ilvl="5" w:tplc="37CC0A18">
      <w:numFmt w:val="bullet"/>
      <w:lvlText w:val="•"/>
      <w:lvlJc w:val="left"/>
      <w:pPr>
        <w:ind w:left="5642" w:hanging="420"/>
      </w:pPr>
      <w:rPr>
        <w:rFonts w:hint="default"/>
        <w:lang w:val="en-US" w:eastAsia="en-US" w:bidi="ar-SA"/>
      </w:rPr>
    </w:lvl>
    <w:lvl w:ilvl="6" w:tplc="B8BC93BC">
      <w:numFmt w:val="bullet"/>
      <w:lvlText w:val="•"/>
      <w:lvlJc w:val="left"/>
      <w:pPr>
        <w:ind w:left="6583" w:hanging="420"/>
      </w:pPr>
      <w:rPr>
        <w:rFonts w:hint="default"/>
        <w:lang w:val="en-US" w:eastAsia="en-US" w:bidi="ar-SA"/>
      </w:rPr>
    </w:lvl>
    <w:lvl w:ilvl="7" w:tplc="1B32C7A4">
      <w:numFmt w:val="bullet"/>
      <w:lvlText w:val="•"/>
      <w:lvlJc w:val="left"/>
      <w:pPr>
        <w:ind w:left="7524" w:hanging="420"/>
      </w:pPr>
      <w:rPr>
        <w:rFonts w:hint="default"/>
        <w:lang w:val="en-US" w:eastAsia="en-US" w:bidi="ar-SA"/>
      </w:rPr>
    </w:lvl>
    <w:lvl w:ilvl="8" w:tplc="5A026FB0">
      <w:numFmt w:val="bullet"/>
      <w:lvlText w:val="•"/>
      <w:lvlJc w:val="left"/>
      <w:pPr>
        <w:ind w:left="8464" w:hanging="420"/>
      </w:pPr>
      <w:rPr>
        <w:rFonts w:hint="default"/>
        <w:lang w:val="en-US" w:eastAsia="en-US" w:bidi="ar-SA"/>
      </w:rPr>
    </w:lvl>
  </w:abstractNum>
  <w:abstractNum w:abstractNumId="2">
    <w:nsid w:val="492A1350"/>
    <w:multiLevelType w:val="hybridMultilevel"/>
    <w:tmpl w:val="1A8EFDB0"/>
    <w:lvl w:ilvl="0" w:tplc="D2909118">
      <w:start w:val="2"/>
      <w:numFmt w:val="lowerRoman"/>
      <w:lvlText w:val="%1)"/>
      <w:lvlJc w:val="left"/>
      <w:pPr>
        <w:ind w:left="732" w:hanging="281"/>
      </w:pPr>
      <w:rPr>
        <w:rFonts w:ascii="Arial MT" w:eastAsia="Arial MT" w:hAnsi="Arial MT" w:cs="Arial MT" w:hint="default"/>
        <w:b w:val="0"/>
        <w:bCs w:val="0"/>
        <w:i w:val="0"/>
        <w:iCs w:val="0"/>
        <w:spacing w:val="-1"/>
        <w:w w:val="100"/>
        <w:sz w:val="24"/>
        <w:szCs w:val="24"/>
        <w:lang w:val="en-US" w:eastAsia="en-US" w:bidi="ar-SA"/>
      </w:rPr>
    </w:lvl>
    <w:lvl w:ilvl="1" w:tplc="D74CF96C">
      <w:start w:val="1"/>
      <w:numFmt w:val="lowerLetter"/>
      <w:lvlText w:val="%2."/>
      <w:lvlJc w:val="left"/>
      <w:pPr>
        <w:ind w:left="1452" w:hanging="360"/>
      </w:pPr>
      <w:rPr>
        <w:rFonts w:ascii="Arial MT" w:eastAsia="Arial MT" w:hAnsi="Arial MT" w:cs="Arial MT" w:hint="default"/>
        <w:b w:val="0"/>
        <w:bCs w:val="0"/>
        <w:i w:val="0"/>
        <w:iCs w:val="0"/>
        <w:spacing w:val="0"/>
        <w:w w:val="100"/>
        <w:sz w:val="24"/>
        <w:szCs w:val="24"/>
        <w:lang w:val="en-US" w:eastAsia="en-US" w:bidi="ar-SA"/>
      </w:rPr>
    </w:lvl>
    <w:lvl w:ilvl="2" w:tplc="4E662B56">
      <w:numFmt w:val="bullet"/>
      <w:lvlText w:val="•"/>
      <w:lvlJc w:val="left"/>
      <w:pPr>
        <w:ind w:left="2447" w:hanging="360"/>
      </w:pPr>
      <w:rPr>
        <w:rFonts w:hint="default"/>
        <w:lang w:val="en-US" w:eastAsia="en-US" w:bidi="ar-SA"/>
      </w:rPr>
    </w:lvl>
    <w:lvl w:ilvl="3" w:tplc="07FA6742">
      <w:numFmt w:val="bullet"/>
      <w:lvlText w:val="•"/>
      <w:lvlJc w:val="left"/>
      <w:pPr>
        <w:ind w:left="3434" w:hanging="360"/>
      </w:pPr>
      <w:rPr>
        <w:rFonts w:hint="default"/>
        <w:lang w:val="en-US" w:eastAsia="en-US" w:bidi="ar-SA"/>
      </w:rPr>
    </w:lvl>
    <w:lvl w:ilvl="4" w:tplc="ECD8C190">
      <w:numFmt w:val="bullet"/>
      <w:lvlText w:val="•"/>
      <w:lvlJc w:val="left"/>
      <w:pPr>
        <w:ind w:left="4422" w:hanging="360"/>
      </w:pPr>
      <w:rPr>
        <w:rFonts w:hint="default"/>
        <w:lang w:val="en-US" w:eastAsia="en-US" w:bidi="ar-SA"/>
      </w:rPr>
    </w:lvl>
    <w:lvl w:ilvl="5" w:tplc="36246136">
      <w:numFmt w:val="bullet"/>
      <w:lvlText w:val="•"/>
      <w:lvlJc w:val="left"/>
      <w:pPr>
        <w:ind w:left="5409" w:hanging="360"/>
      </w:pPr>
      <w:rPr>
        <w:rFonts w:hint="default"/>
        <w:lang w:val="en-US" w:eastAsia="en-US" w:bidi="ar-SA"/>
      </w:rPr>
    </w:lvl>
    <w:lvl w:ilvl="6" w:tplc="DFAC788A">
      <w:numFmt w:val="bullet"/>
      <w:lvlText w:val="•"/>
      <w:lvlJc w:val="left"/>
      <w:pPr>
        <w:ind w:left="6396" w:hanging="360"/>
      </w:pPr>
      <w:rPr>
        <w:rFonts w:hint="default"/>
        <w:lang w:val="en-US" w:eastAsia="en-US" w:bidi="ar-SA"/>
      </w:rPr>
    </w:lvl>
    <w:lvl w:ilvl="7" w:tplc="E91421BE">
      <w:numFmt w:val="bullet"/>
      <w:lvlText w:val="•"/>
      <w:lvlJc w:val="left"/>
      <w:pPr>
        <w:ind w:left="7384" w:hanging="360"/>
      </w:pPr>
      <w:rPr>
        <w:rFonts w:hint="default"/>
        <w:lang w:val="en-US" w:eastAsia="en-US" w:bidi="ar-SA"/>
      </w:rPr>
    </w:lvl>
    <w:lvl w:ilvl="8" w:tplc="F44477EA">
      <w:numFmt w:val="bullet"/>
      <w:lvlText w:val="•"/>
      <w:lvlJc w:val="left"/>
      <w:pPr>
        <w:ind w:left="8371" w:hanging="360"/>
      </w:pPr>
      <w:rPr>
        <w:rFonts w:hint="default"/>
        <w:lang w:val="en-US" w:eastAsia="en-US" w:bidi="ar-SA"/>
      </w:rPr>
    </w:lvl>
  </w:abstractNum>
  <w:abstractNum w:abstractNumId="3">
    <w:nsid w:val="57EC3998"/>
    <w:multiLevelType w:val="hybridMultilevel"/>
    <w:tmpl w:val="6A32952C"/>
    <w:lvl w:ilvl="0" w:tplc="2ABE17D8">
      <w:start w:val="1"/>
      <w:numFmt w:val="lowerLetter"/>
      <w:lvlText w:val="%1."/>
      <w:lvlJc w:val="left"/>
      <w:pPr>
        <w:ind w:left="1440" w:hanging="348"/>
        <w:jc w:val="right"/>
      </w:pPr>
      <w:rPr>
        <w:rFonts w:hint="default"/>
        <w:spacing w:val="0"/>
        <w:w w:val="100"/>
        <w:lang w:val="en-US" w:eastAsia="en-US" w:bidi="ar-SA"/>
      </w:rPr>
    </w:lvl>
    <w:lvl w:ilvl="1" w:tplc="2C4CC2E4">
      <w:numFmt w:val="bullet"/>
      <w:lvlText w:val="•"/>
      <w:lvlJc w:val="left"/>
      <w:pPr>
        <w:ind w:left="2330" w:hanging="348"/>
      </w:pPr>
      <w:rPr>
        <w:rFonts w:hint="default"/>
        <w:lang w:val="en-US" w:eastAsia="en-US" w:bidi="ar-SA"/>
      </w:rPr>
    </w:lvl>
    <w:lvl w:ilvl="2" w:tplc="22A6A59C">
      <w:numFmt w:val="bullet"/>
      <w:lvlText w:val="•"/>
      <w:lvlJc w:val="left"/>
      <w:pPr>
        <w:ind w:left="3221" w:hanging="348"/>
      </w:pPr>
      <w:rPr>
        <w:rFonts w:hint="default"/>
        <w:lang w:val="en-US" w:eastAsia="en-US" w:bidi="ar-SA"/>
      </w:rPr>
    </w:lvl>
    <w:lvl w:ilvl="3" w:tplc="D6B46EB0">
      <w:numFmt w:val="bullet"/>
      <w:lvlText w:val="•"/>
      <w:lvlJc w:val="left"/>
      <w:pPr>
        <w:ind w:left="4111" w:hanging="348"/>
      </w:pPr>
      <w:rPr>
        <w:rFonts w:hint="default"/>
        <w:lang w:val="en-US" w:eastAsia="en-US" w:bidi="ar-SA"/>
      </w:rPr>
    </w:lvl>
    <w:lvl w:ilvl="4" w:tplc="D6E4A6B6">
      <w:numFmt w:val="bullet"/>
      <w:lvlText w:val="•"/>
      <w:lvlJc w:val="left"/>
      <w:pPr>
        <w:ind w:left="5002" w:hanging="348"/>
      </w:pPr>
      <w:rPr>
        <w:rFonts w:hint="default"/>
        <w:lang w:val="en-US" w:eastAsia="en-US" w:bidi="ar-SA"/>
      </w:rPr>
    </w:lvl>
    <w:lvl w:ilvl="5" w:tplc="2DBCF12E">
      <w:numFmt w:val="bullet"/>
      <w:lvlText w:val="•"/>
      <w:lvlJc w:val="left"/>
      <w:pPr>
        <w:ind w:left="5893" w:hanging="348"/>
      </w:pPr>
      <w:rPr>
        <w:rFonts w:hint="default"/>
        <w:lang w:val="en-US" w:eastAsia="en-US" w:bidi="ar-SA"/>
      </w:rPr>
    </w:lvl>
    <w:lvl w:ilvl="6" w:tplc="2848B5FC">
      <w:numFmt w:val="bullet"/>
      <w:lvlText w:val="•"/>
      <w:lvlJc w:val="left"/>
      <w:pPr>
        <w:ind w:left="6783" w:hanging="348"/>
      </w:pPr>
      <w:rPr>
        <w:rFonts w:hint="default"/>
        <w:lang w:val="en-US" w:eastAsia="en-US" w:bidi="ar-SA"/>
      </w:rPr>
    </w:lvl>
    <w:lvl w:ilvl="7" w:tplc="0C8A7B4E">
      <w:numFmt w:val="bullet"/>
      <w:lvlText w:val="•"/>
      <w:lvlJc w:val="left"/>
      <w:pPr>
        <w:ind w:left="7674" w:hanging="348"/>
      </w:pPr>
      <w:rPr>
        <w:rFonts w:hint="default"/>
        <w:lang w:val="en-US" w:eastAsia="en-US" w:bidi="ar-SA"/>
      </w:rPr>
    </w:lvl>
    <w:lvl w:ilvl="8" w:tplc="F754E09C">
      <w:numFmt w:val="bullet"/>
      <w:lvlText w:val="•"/>
      <w:lvlJc w:val="left"/>
      <w:pPr>
        <w:ind w:left="8564" w:hanging="348"/>
      </w:pPr>
      <w:rPr>
        <w:rFonts w:hint="default"/>
        <w:lang w:val="en-US" w:eastAsia="en-US" w:bidi="ar-SA"/>
      </w:rPr>
    </w:lvl>
  </w:abstractNum>
  <w:abstractNum w:abstractNumId="4">
    <w:nsid w:val="645601D7"/>
    <w:multiLevelType w:val="hybridMultilevel"/>
    <w:tmpl w:val="9B323906"/>
    <w:lvl w:ilvl="0" w:tplc="FFFFFFFF">
      <w:start w:val="1"/>
      <w:numFmt w:val="lowerRoman"/>
      <w:lvlText w:val="%1."/>
      <w:lvlJc w:val="left"/>
      <w:pPr>
        <w:ind w:left="1452" w:hanging="468"/>
        <w:jc w:val="right"/>
      </w:pPr>
      <w:rPr>
        <w:rFonts w:ascii="Arial MT" w:eastAsia="Arial MT" w:hAnsi="Arial MT" w:cs="Arial MT" w:hint="default"/>
        <w:b w:val="0"/>
        <w:bCs w:val="0"/>
        <w:i w:val="0"/>
        <w:iCs w:val="0"/>
        <w:spacing w:val="-1"/>
        <w:w w:val="100"/>
        <w:sz w:val="24"/>
        <w:szCs w:val="24"/>
        <w:lang w:val="en-US" w:eastAsia="en-US" w:bidi="ar-SA"/>
      </w:rPr>
    </w:lvl>
    <w:lvl w:ilvl="1" w:tplc="FFFFFFFF">
      <w:numFmt w:val="bullet"/>
      <w:lvlText w:val="•"/>
      <w:lvlJc w:val="left"/>
      <w:pPr>
        <w:ind w:left="1872" w:hanging="420"/>
      </w:pPr>
      <w:rPr>
        <w:rFonts w:ascii="Arial MT" w:eastAsia="Arial MT" w:hAnsi="Arial MT" w:cs="Arial MT" w:hint="default"/>
        <w:b w:val="0"/>
        <w:bCs w:val="0"/>
        <w:i w:val="0"/>
        <w:iCs w:val="0"/>
        <w:spacing w:val="0"/>
        <w:w w:val="100"/>
        <w:sz w:val="24"/>
        <w:szCs w:val="24"/>
        <w:lang w:val="en-US" w:eastAsia="en-US" w:bidi="ar-SA"/>
      </w:rPr>
    </w:lvl>
    <w:lvl w:ilvl="2" w:tplc="FFFFFFFF">
      <w:numFmt w:val="bullet"/>
      <w:lvlText w:val="•"/>
      <w:lvlJc w:val="left"/>
      <w:pPr>
        <w:ind w:left="2820" w:hanging="420"/>
      </w:pPr>
      <w:rPr>
        <w:rFonts w:hint="default"/>
        <w:lang w:val="en-US" w:eastAsia="en-US" w:bidi="ar-SA"/>
      </w:rPr>
    </w:lvl>
    <w:lvl w:ilvl="3" w:tplc="FFFFFFFF">
      <w:numFmt w:val="bullet"/>
      <w:lvlText w:val="•"/>
      <w:lvlJc w:val="left"/>
      <w:pPr>
        <w:ind w:left="3761" w:hanging="420"/>
      </w:pPr>
      <w:rPr>
        <w:rFonts w:hint="default"/>
        <w:lang w:val="en-US" w:eastAsia="en-US" w:bidi="ar-SA"/>
      </w:rPr>
    </w:lvl>
    <w:lvl w:ilvl="4" w:tplc="FFFFFFFF">
      <w:numFmt w:val="bullet"/>
      <w:lvlText w:val="•"/>
      <w:lvlJc w:val="left"/>
      <w:pPr>
        <w:ind w:left="4702" w:hanging="420"/>
      </w:pPr>
      <w:rPr>
        <w:rFonts w:hint="default"/>
        <w:lang w:val="en-US" w:eastAsia="en-US" w:bidi="ar-SA"/>
      </w:rPr>
    </w:lvl>
    <w:lvl w:ilvl="5" w:tplc="FFFFFFFF">
      <w:numFmt w:val="bullet"/>
      <w:lvlText w:val="•"/>
      <w:lvlJc w:val="left"/>
      <w:pPr>
        <w:ind w:left="5642" w:hanging="420"/>
      </w:pPr>
      <w:rPr>
        <w:rFonts w:hint="default"/>
        <w:lang w:val="en-US" w:eastAsia="en-US" w:bidi="ar-SA"/>
      </w:rPr>
    </w:lvl>
    <w:lvl w:ilvl="6" w:tplc="FFFFFFFF">
      <w:numFmt w:val="bullet"/>
      <w:lvlText w:val="•"/>
      <w:lvlJc w:val="left"/>
      <w:pPr>
        <w:ind w:left="6583" w:hanging="420"/>
      </w:pPr>
      <w:rPr>
        <w:rFonts w:hint="default"/>
        <w:lang w:val="en-US" w:eastAsia="en-US" w:bidi="ar-SA"/>
      </w:rPr>
    </w:lvl>
    <w:lvl w:ilvl="7" w:tplc="FFFFFFFF">
      <w:numFmt w:val="bullet"/>
      <w:lvlText w:val="•"/>
      <w:lvlJc w:val="left"/>
      <w:pPr>
        <w:ind w:left="7524" w:hanging="420"/>
      </w:pPr>
      <w:rPr>
        <w:rFonts w:hint="default"/>
        <w:lang w:val="en-US" w:eastAsia="en-US" w:bidi="ar-SA"/>
      </w:rPr>
    </w:lvl>
    <w:lvl w:ilvl="8" w:tplc="FFFFFFFF">
      <w:numFmt w:val="bullet"/>
      <w:lvlText w:val="•"/>
      <w:lvlJc w:val="left"/>
      <w:pPr>
        <w:ind w:left="8464" w:hanging="420"/>
      </w:pPr>
      <w:rPr>
        <w:rFonts w:hint="default"/>
        <w:lang w:val="en-US" w:eastAsia="en-US" w:bidi="ar-S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proofState w:spelling="clean" w:grammar="clean"/>
  <w:documentProtection w:edit="readOnly" w:enforcement="1" w:cryptProviderType="rsaFull" w:cryptAlgorithmClass="hash" w:cryptAlgorithmType="typeAny" w:cryptAlgorithmSid="4" w:cryptSpinCount="50000" w:hash="qAK9HiZK+JlWchHG/JxbKbN/DNI=" w:salt="bODbbDDMDVoFXMu5Aiq4Kg=="/>
  <w:defaultTabStop w:val="720"/>
  <w:characterSpacingControl w:val="doNotCompress"/>
  <w:savePreviewPicture/>
  <w:compat/>
  <w:rsids>
    <w:rsidRoot w:val="00703680"/>
    <w:rsid w:val="00004908"/>
    <w:rsid w:val="000122C5"/>
    <w:rsid w:val="00042373"/>
    <w:rsid w:val="0012175D"/>
    <w:rsid w:val="0015497C"/>
    <w:rsid w:val="00234E97"/>
    <w:rsid w:val="00282D29"/>
    <w:rsid w:val="002B791A"/>
    <w:rsid w:val="003C2479"/>
    <w:rsid w:val="004A7BE4"/>
    <w:rsid w:val="005E583F"/>
    <w:rsid w:val="0061139D"/>
    <w:rsid w:val="006D2092"/>
    <w:rsid w:val="006E3858"/>
    <w:rsid w:val="00703680"/>
    <w:rsid w:val="00756D3F"/>
    <w:rsid w:val="008B52E1"/>
    <w:rsid w:val="00970631"/>
    <w:rsid w:val="00A60FE7"/>
    <w:rsid w:val="00C86526"/>
    <w:rsid w:val="00D943E4"/>
    <w:rsid w:val="00E477C6"/>
    <w:rsid w:val="00F67528"/>
    <w:rsid w:val="00FB01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C5"/>
    <w:pPr>
      <w:widowControl w:val="0"/>
      <w:autoSpaceDE w:val="0"/>
      <w:autoSpaceDN w:val="0"/>
      <w:spacing w:after="0" w:line="240" w:lineRule="auto"/>
    </w:pPr>
    <w:rPr>
      <w:rFonts w:ascii="Arial MT" w:eastAsia="Arial MT" w:hAnsi="Arial MT" w:cs="Arial MT"/>
      <w:kern w:val="0"/>
      <w:sz w:val="22"/>
      <w:szCs w:val="22"/>
      <w:lang w:val="en-US"/>
    </w:rPr>
  </w:style>
  <w:style w:type="paragraph" w:styleId="Heading1">
    <w:name w:val="heading 1"/>
    <w:basedOn w:val="Normal"/>
    <w:next w:val="Normal"/>
    <w:link w:val="Heading1Char"/>
    <w:uiPriority w:val="9"/>
    <w:qFormat/>
    <w:rsid w:val="007036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036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36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36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36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36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6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6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6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6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036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36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36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36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3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680"/>
    <w:rPr>
      <w:rFonts w:eastAsiaTheme="majorEastAsia" w:cstheme="majorBidi"/>
      <w:color w:val="272727" w:themeColor="text1" w:themeTint="D8"/>
    </w:rPr>
  </w:style>
  <w:style w:type="paragraph" w:styleId="Title">
    <w:name w:val="Title"/>
    <w:basedOn w:val="Normal"/>
    <w:next w:val="Normal"/>
    <w:link w:val="TitleChar"/>
    <w:uiPriority w:val="10"/>
    <w:qFormat/>
    <w:rsid w:val="007036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680"/>
    <w:pPr>
      <w:spacing w:before="160"/>
      <w:jc w:val="center"/>
    </w:pPr>
    <w:rPr>
      <w:i/>
      <w:iCs/>
      <w:color w:val="404040" w:themeColor="text1" w:themeTint="BF"/>
    </w:rPr>
  </w:style>
  <w:style w:type="character" w:customStyle="1" w:styleId="QuoteChar">
    <w:name w:val="Quote Char"/>
    <w:basedOn w:val="DefaultParagraphFont"/>
    <w:link w:val="Quote"/>
    <w:uiPriority w:val="29"/>
    <w:rsid w:val="00703680"/>
    <w:rPr>
      <w:i/>
      <w:iCs/>
      <w:color w:val="404040" w:themeColor="text1" w:themeTint="BF"/>
    </w:rPr>
  </w:style>
  <w:style w:type="paragraph" w:styleId="ListParagraph">
    <w:name w:val="List Paragraph"/>
    <w:basedOn w:val="Normal"/>
    <w:uiPriority w:val="1"/>
    <w:qFormat/>
    <w:rsid w:val="00703680"/>
    <w:pPr>
      <w:ind w:left="720"/>
      <w:contextualSpacing/>
    </w:pPr>
  </w:style>
  <w:style w:type="character" w:styleId="IntenseEmphasis">
    <w:name w:val="Intense Emphasis"/>
    <w:basedOn w:val="DefaultParagraphFont"/>
    <w:uiPriority w:val="21"/>
    <w:qFormat/>
    <w:rsid w:val="00703680"/>
    <w:rPr>
      <w:i/>
      <w:iCs/>
      <w:color w:val="2F5496" w:themeColor="accent1" w:themeShade="BF"/>
    </w:rPr>
  </w:style>
  <w:style w:type="paragraph" w:styleId="IntenseQuote">
    <w:name w:val="Intense Quote"/>
    <w:basedOn w:val="Normal"/>
    <w:next w:val="Normal"/>
    <w:link w:val="IntenseQuoteChar"/>
    <w:uiPriority w:val="30"/>
    <w:qFormat/>
    <w:rsid w:val="00703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3680"/>
    <w:rPr>
      <w:i/>
      <w:iCs/>
      <w:color w:val="2F5496" w:themeColor="accent1" w:themeShade="BF"/>
    </w:rPr>
  </w:style>
  <w:style w:type="character" w:styleId="IntenseReference">
    <w:name w:val="Intense Reference"/>
    <w:basedOn w:val="DefaultParagraphFont"/>
    <w:uiPriority w:val="32"/>
    <w:qFormat/>
    <w:rsid w:val="00703680"/>
    <w:rPr>
      <w:b/>
      <w:bCs/>
      <w:smallCaps/>
      <w:color w:val="2F5496" w:themeColor="accent1" w:themeShade="BF"/>
      <w:spacing w:val="5"/>
    </w:rPr>
  </w:style>
  <w:style w:type="paragraph" w:styleId="BodyText">
    <w:name w:val="Body Text"/>
    <w:basedOn w:val="Normal"/>
    <w:link w:val="BodyTextChar"/>
    <w:uiPriority w:val="1"/>
    <w:qFormat/>
    <w:rsid w:val="00703680"/>
    <w:rPr>
      <w:sz w:val="24"/>
      <w:szCs w:val="24"/>
    </w:rPr>
  </w:style>
  <w:style w:type="character" w:customStyle="1" w:styleId="BodyTextChar">
    <w:name w:val="Body Text Char"/>
    <w:basedOn w:val="DefaultParagraphFont"/>
    <w:link w:val="BodyText"/>
    <w:uiPriority w:val="1"/>
    <w:rsid w:val="00703680"/>
    <w:rPr>
      <w:rFonts w:ascii="Arial MT" w:eastAsia="Arial MT" w:hAnsi="Arial MT" w:cs="Arial MT"/>
      <w:kern w:val="0"/>
      <w:lang w:val="en-US"/>
    </w:rPr>
  </w:style>
  <w:style w:type="paragraph" w:customStyle="1" w:styleId="TableParagraph">
    <w:name w:val="Table Paragraph"/>
    <w:basedOn w:val="Normal"/>
    <w:uiPriority w:val="1"/>
    <w:qFormat/>
    <w:rsid w:val="007036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932D3-0C68-4039-BF5D-13A2B2D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1201</Words>
  <Characters>6851</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Bank</dc:creator>
  <cp:lastModifiedBy>Admin</cp:lastModifiedBy>
  <cp:revision>4</cp:revision>
  <dcterms:created xsi:type="dcterms:W3CDTF">2025-07-31T09:49:00Z</dcterms:created>
  <dcterms:modified xsi:type="dcterms:W3CDTF">2025-07-31T10:00:00Z</dcterms:modified>
</cp:coreProperties>
</file>